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D5462" w14:textId="77777777" w:rsidR="002C0E40" w:rsidRPr="00161CE1" w:rsidRDefault="002C0E40" w:rsidP="002C0E4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>ОТЧЕТ</w:t>
      </w:r>
    </w:p>
    <w:p w14:paraId="78FB0F50" w14:textId="77777777" w:rsidR="002C0E40" w:rsidRPr="00161CE1" w:rsidRDefault="002C0E40" w:rsidP="002C0E4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 xml:space="preserve"> О РЕЗУЛЬТАТАХ ДЕЯТЕЛЬНОСТИ АДМИНИСТРАЦИИ </w:t>
      </w:r>
    </w:p>
    <w:p w14:paraId="5287567D" w14:textId="77777777" w:rsidR="002C0E40" w:rsidRPr="00161CE1" w:rsidRDefault="002C0E40" w:rsidP="002C0E4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 xml:space="preserve"> СЕЛЬСКОГО ПОСЕЛЕНИЯ КУДАШЕВСКИЙ СЕЛЬСОВЕТ</w:t>
      </w:r>
    </w:p>
    <w:p w14:paraId="2D0DDEF1" w14:textId="77777777" w:rsidR="002C0E40" w:rsidRPr="00161CE1" w:rsidRDefault="002C0E40" w:rsidP="002C0E4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>ЗА 2021 ГОД</w:t>
      </w:r>
    </w:p>
    <w:p w14:paraId="082E7BC0" w14:textId="77777777" w:rsidR="002C0E40" w:rsidRPr="00161CE1" w:rsidRDefault="002C0E40" w:rsidP="002C0E4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A4E3110" w14:textId="35C04B2A" w:rsidR="002C0E40" w:rsidRPr="00161CE1" w:rsidRDefault="002C0E40" w:rsidP="002C0E40">
      <w:pPr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 xml:space="preserve">Раздел 1. Организационная структура сельского поселения </w:t>
      </w:r>
    </w:p>
    <w:p w14:paraId="24BD3B7C" w14:textId="77777777" w:rsidR="002C0E40" w:rsidRPr="00161CE1" w:rsidRDefault="002C0E40" w:rsidP="002C0E40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</w:p>
    <w:p w14:paraId="0A9FC384" w14:textId="545B1905" w:rsidR="002C0E40" w:rsidRPr="00161CE1" w:rsidRDefault="002C0E40" w:rsidP="002C0E40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В соответствии с Федеральным законом № 131-ФЗ от 06.10.2003 года «Об общих принципах организации местного самоуправления в Российской Федерации», Уставом сельского поселения Кудашевский сельсовет муниципального района Татышлинский район Республики Башкортостан глава сельского поселения представляет ежегодный отчет о своей работе и деятельности администрации за прошедший год. Это позволяет увидеть результаты работы за прошедший период, наметить планы и поставить основные задачи на следующий год.</w:t>
      </w:r>
    </w:p>
    <w:p w14:paraId="2E1C4CA9" w14:textId="77777777" w:rsidR="002C0E40" w:rsidRPr="00161CE1" w:rsidRDefault="002C0E40" w:rsidP="002C0E40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Порядок деятельности Администрации сельского поселения определяется Положением и Уставом. Администрация сельского поселения в пределах своей компетенции обеспечивает выполнение задач по социально-экономическому развитию сельского поселения, организует исполнение Конституции РФ на его территории, законов и иных нормативно-правовых актов Российской Федерации и Республики Башкортостан. Вся деятельность администрации направлена на повышение уровня жизни поселения, и решения социальных задач по удовлетворению жизненных потребностей и повышения качества жизни населения</w:t>
      </w:r>
    </w:p>
    <w:p w14:paraId="0EB5C198" w14:textId="398F9530" w:rsidR="002C0E40" w:rsidRPr="00161CE1" w:rsidRDefault="002C0E40" w:rsidP="002C0E40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Администрация сельского поселения Кудашевский сельсовет муниципального района Татышлинский район Республики Башкортостан (далее-администрация сельского поселения) разрабатывает проекты местного бюджета, планы, программы, проекты решений, представляемые главой сельского поселения на рассмотрение Совета сельского поселения.  Администрация сельского поселения исполняет местный бюджет и представляет на утверждение Совета сельского поселения отчет о его исполнении, исполняет решения Совета сельского поселения Кудашевский сельсовет, а также осуществляет полномочия по решению вопросов местного значения.</w:t>
      </w:r>
    </w:p>
    <w:p w14:paraId="6DD0A1A8" w14:textId="3ED2D704" w:rsidR="002C0E40" w:rsidRPr="00161CE1" w:rsidRDefault="002C0E40" w:rsidP="002C0E40">
      <w:pPr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Администрация сельского поселения Кудашевский сельсовет - муниципальное казенное учреждение, является юридическим лицом, имеет печать и штампы со своим наименованием, имеет в собственности имущество, выступает в качестве истца и ответчика в судах.  </w:t>
      </w:r>
    </w:p>
    <w:p w14:paraId="77D6A822" w14:textId="77777777" w:rsidR="002C0E40" w:rsidRPr="00161CE1" w:rsidRDefault="002C0E40" w:rsidP="002C0E40">
      <w:pPr>
        <w:ind w:firstLine="1134"/>
        <w:jc w:val="both"/>
        <w:rPr>
          <w:sz w:val="28"/>
          <w:szCs w:val="28"/>
        </w:rPr>
      </w:pPr>
    </w:p>
    <w:p w14:paraId="00FD152B" w14:textId="77777777" w:rsidR="002C0E40" w:rsidRPr="00161CE1" w:rsidRDefault="002C0E40" w:rsidP="002C0E40">
      <w:pPr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Возглавляет администрацию сельского поселения Кудашевский сельсовет глава сельского поселения, утвержденный Советом сельского поселения на срок, предусмотренный Уставом. </w:t>
      </w:r>
    </w:p>
    <w:p w14:paraId="0821CCFE" w14:textId="77777777" w:rsidR="002C0E40" w:rsidRPr="00161CE1" w:rsidRDefault="002C0E40" w:rsidP="002C0E40">
      <w:pPr>
        <w:ind w:firstLine="1134"/>
        <w:jc w:val="both"/>
        <w:rPr>
          <w:sz w:val="28"/>
          <w:szCs w:val="28"/>
        </w:rPr>
      </w:pPr>
    </w:p>
    <w:p w14:paraId="18636DB9" w14:textId="77777777" w:rsidR="00161CE1" w:rsidRPr="00161CE1" w:rsidRDefault="002C0E40" w:rsidP="002C0E40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Основные вопросы, которые всегда затрагивались в отчетах администрации за предыдущие периоды </w:t>
      </w:r>
      <w:proofErr w:type="gramStart"/>
      <w:r w:rsidRPr="00161CE1">
        <w:rPr>
          <w:sz w:val="28"/>
          <w:szCs w:val="28"/>
        </w:rPr>
        <w:t>- это</w:t>
      </w:r>
      <w:proofErr w:type="gramEnd"/>
      <w:r w:rsidRPr="00161CE1">
        <w:rPr>
          <w:sz w:val="28"/>
          <w:szCs w:val="28"/>
        </w:rPr>
        <w:t xml:space="preserve"> исполнение бюджета по доходам и расходам, исполнение полномочий по решению вопросов местного значения. </w:t>
      </w:r>
    </w:p>
    <w:p w14:paraId="13C1F2DC" w14:textId="0FD81EFF" w:rsidR="002C0E40" w:rsidRPr="00161CE1" w:rsidRDefault="002C0E40" w:rsidP="002C0E40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61CE1">
        <w:rPr>
          <w:sz w:val="28"/>
          <w:szCs w:val="28"/>
        </w:rPr>
        <w:lastRenderedPageBreak/>
        <w:t>Прозрачность работы администрации, в соответствии с требованиями законодательства освещалось нами на официальном сайте поселения.</w:t>
      </w:r>
    </w:p>
    <w:p w14:paraId="128EA4F3" w14:textId="77777777" w:rsidR="002C0E40" w:rsidRPr="00161CE1" w:rsidRDefault="002C0E40" w:rsidP="002C0E40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Подводя итоги 2021 года, постараюсь остановиться на основных делах и программах, над которыми работала администрация. </w:t>
      </w:r>
    </w:p>
    <w:p w14:paraId="46D9D94E" w14:textId="77777777" w:rsidR="00BF64D1" w:rsidRPr="00161CE1" w:rsidRDefault="00BF64D1" w:rsidP="002C0E4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55AB0E5" w14:textId="2E72634C" w:rsidR="002C0E40" w:rsidRPr="00161CE1" w:rsidRDefault="002C0E40" w:rsidP="002C0E4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>ОБЩИЕ СВЕДЕНИЯ</w:t>
      </w:r>
    </w:p>
    <w:p w14:paraId="75582BE7" w14:textId="77777777" w:rsidR="00BF64D1" w:rsidRPr="00161CE1" w:rsidRDefault="00BF64D1" w:rsidP="002C0E4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340FC47" w14:textId="77777777" w:rsidR="002C0E40" w:rsidRPr="00161CE1" w:rsidRDefault="002C0E40" w:rsidP="002C0E40">
      <w:pPr>
        <w:pStyle w:val="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Территория сельского поселения Кудашевский сельсовет составляет 12270 га.</w:t>
      </w:r>
    </w:p>
    <w:p w14:paraId="6F1AD8AA" w14:textId="77777777" w:rsidR="002C0E40" w:rsidRPr="00161CE1" w:rsidRDefault="002C0E40" w:rsidP="002C0E40">
      <w:pPr>
        <w:pStyle w:val="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сельском поселении Кудашевский сельсовет проживает 1767 человек. </w:t>
      </w:r>
    </w:p>
    <w:p w14:paraId="73F6E20A" w14:textId="770F57D4" w:rsidR="002C0E40" w:rsidRPr="00161CE1" w:rsidRDefault="002C0E40" w:rsidP="002C0E40">
      <w:pPr>
        <w:pStyle w:val="text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В состав сельского поселения Кудашевский сельсовет входит 6 населенных пунктов, согласно административно-территориальному делению Республики Башкортостан:</w:t>
      </w:r>
    </w:p>
    <w:p w14:paraId="614A7E8F" w14:textId="77777777" w:rsidR="002C0E40" w:rsidRPr="00161CE1" w:rsidRDefault="002C0E40" w:rsidP="002C0E40">
      <w:pPr>
        <w:pStyle w:val="text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Село </w:t>
      </w:r>
      <w:proofErr w:type="spellStart"/>
      <w:r w:rsidRPr="00161CE1">
        <w:rPr>
          <w:sz w:val="28"/>
          <w:szCs w:val="28"/>
        </w:rPr>
        <w:t>Верхнекудашево</w:t>
      </w:r>
      <w:proofErr w:type="spellEnd"/>
      <w:r w:rsidRPr="00161CE1">
        <w:rPr>
          <w:sz w:val="28"/>
          <w:szCs w:val="28"/>
        </w:rPr>
        <w:t>.</w:t>
      </w:r>
    </w:p>
    <w:p w14:paraId="01E62791" w14:textId="77777777" w:rsidR="002C0E40" w:rsidRPr="00161CE1" w:rsidRDefault="002C0E40" w:rsidP="002C0E40">
      <w:pPr>
        <w:pStyle w:val="text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Дер. </w:t>
      </w:r>
      <w:proofErr w:type="spellStart"/>
      <w:r w:rsidRPr="00161CE1">
        <w:rPr>
          <w:sz w:val="28"/>
          <w:szCs w:val="28"/>
        </w:rPr>
        <w:t>Арибаш</w:t>
      </w:r>
      <w:proofErr w:type="spellEnd"/>
      <w:r w:rsidRPr="00161CE1">
        <w:rPr>
          <w:sz w:val="28"/>
          <w:szCs w:val="28"/>
        </w:rPr>
        <w:t>.</w:t>
      </w:r>
    </w:p>
    <w:p w14:paraId="7588A390" w14:textId="77777777" w:rsidR="002C0E40" w:rsidRPr="00161CE1" w:rsidRDefault="002C0E40" w:rsidP="002C0E40">
      <w:pPr>
        <w:pStyle w:val="text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Село </w:t>
      </w:r>
      <w:proofErr w:type="spellStart"/>
      <w:r w:rsidRPr="00161CE1">
        <w:rPr>
          <w:sz w:val="28"/>
          <w:szCs w:val="28"/>
        </w:rPr>
        <w:t>Арибашево</w:t>
      </w:r>
      <w:proofErr w:type="spellEnd"/>
      <w:r w:rsidRPr="00161CE1">
        <w:rPr>
          <w:sz w:val="28"/>
          <w:szCs w:val="28"/>
        </w:rPr>
        <w:t>.</w:t>
      </w:r>
    </w:p>
    <w:p w14:paraId="15F7CCDE" w14:textId="77777777" w:rsidR="002C0E40" w:rsidRPr="00161CE1" w:rsidRDefault="002C0E40" w:rsidP="002C0E40">
      <w:pPr>
        <w:pStyle w:val="text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Дер. </w:t>
      </w:r>
      <w:proofErr w:type="spellStart"/>
      <w:r w:rsidRPr="00161CE1">
        <w:rPr>
          <w:sz w:val="28"/>
          <w:szCs w:val="28"/>
        </w:rPr>
        <w:t>Кардагушево</w:t>
      </w:r>
      <w:proofErr w:type="spellEnd"/>
      <w:r w:rsidRPr="00161CE1">
        <w:rPr>
          <w:sz w:val="28"/>
          <w:szCs w:val="28"/>
        </w:rPr>
        <w:t>.</w:t>
      </w:r>
    </w:p>
    <w:p w14:paraId="5E7B2D4C" w14:textId="77777777" w:rsidR="002C0E40" w:rsidRPr="00161CE1" w:rsidRDefault="002C0E40" w:rsidP="002C0E40">
      <w:pPr>
        <w:pStyle w:val="text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Дер. 1-й Янаул.</w:t>
      </w:r>
    </w:p>
    <w:p w14:paraId="3685B5D8" w14:textId="77777777" w:rsidR="002C0E40" w:rsidRPr="00161CE1" w:rsidRDefault="002C0E40" w:rsidP="002C0E40">
      <w:pPr>
        <w:pStyle w:val="text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Дер. Новые </w:t>
      </w:r>
      <w:proofErr w:type="spellStart"/>
      <w:r w:rsidRPr="00161CE1">
        <w:rPr>
          <w:sz w:val="28"/>
          <w:szCs w:val="28"/>
        </w:rPr>
        <w:t>Иракты</w:t>
      </w:r>
      <w:proofErr w:type="spellEnd"/>
      <w:r w:rsidRPr="00161CE1">
        <w:rPr>
          <w:sz w:val="28"/>
          <w:szCs w:val="28"/>
        </w:rPr>
        <w:t>.</w:t>
      </w:r>
    </w:p>
    <w:p w14:paraId="429DF543" w14:textId="77777777" w:rsidR="002C0E40" w:rsidRPr="00161CE1" w:rsidRDefault="002C0E40" w:rsidP="002C0E40">
      <w:pPr>
        <w:pStyle w:val="text"/>
        <w:spacing w:before="0" w:beforeAutospacing="0" w:after="0" w:afterAutospacing="0"/>
        <w:ind w:left="540"/>
        <w:jc w:val="both"/>
        <w:rPr>
          <w:sz w:val="28"/>
          <w:szCs w:val="28"/>
        </w:rPr>
      </w:pPr>
    </w:p>
    <w:p w14:paraId="40D6E45B" w14:textId="77777777" w:rsidR="002C0E40" w:rsidRPr="00161CE1" w:rsidRDefault="002C0E40" w:rsidP="002C0E40">
      <w:pPr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2021 году приоритетными задачами, стоявшими перед администрацией, были укрепление стабильности, создание условий для дальнейшего повышения качества жизни. </w:t>
      </w:r>
    </w:p>
    <w:p w14:paraId="0F0348CF" w14:textId="77777777" w:rsidR="002C0E40" w:rsidRPr="00161CE1" w:rsidRDefault="002C0E40" w:rsidP="002C0E40">
      <w:pPr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Работа администрации в 2021 году обеспечивалась численным составом работников администрации – 6 человек, из которых численность муниципальных служащих, включая главу администрации, - 4 человека.</w:t>
      </w:r>
    </w:p>
    <w:p w14:paraId="0C0CE732" w14:textId="77777777" w:rsidR="002C0E40" w:rsidRPr="00161CE1" w:rsidRDefault="002C0E40" w:rsidP="002C0E40">
      <w:pPr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 Свою работу администрация строила исходя из главных направлений социально-экономического развития поселения, Татышлинского района и Республики Башкортостан. </w:t>
      </w:r>
    </w:p>
    <w:p w14:paraId="660E3344" w14:textId="77777777" w:rsidR="002C0E40" w:rsidRPr="00161CE1" w:rsidRDefault="002C0E40" w:rsidP="002C0E40">
      <w:pPr>
        <w:ind w:firstLine="708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Работа администрации сельского поселения по решению вопросов местного значения осуществлялась во взаимодействии с органами государственной власти, надзорными органами, администрацией района, с депутатами Совета СП, жителями поселения, индивидуальными предпринимателями, руководителями предприятий, организаций, учреждений, расположенных на территории сельского поселения.</w:t>
      </w:r>
    </w:p>
    <w:p w14:paraId="49D1AA31" w14:textId="77777777" w:rsidR="002C0E40" w:rsidRPr="00161CE1" w:rsidRDefault="002C0E40" w:rsidP="002C0E40">
      <w:pPr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Работа в прошедшем году была организована в условиях распространения новой коронавирусной инфекции «С</w:t>
      </w:r>
      <w:r w:rsidRPr="00161CE1">
        <w:rPr>
          <w:sz w:val="28"/>
          <w:szCs w:val="28"/>
          <w:lang w:val="en-US"/>
        </w:rPr>
        <w:t>OVID</w:t>
      </w:r>
      <w:r w:rsidRPr="00161CE1">
        <w:rPr>
          <w:sz w:val="28"/>
          <w:szCs w:val="28"/>
        </w:rPr>
        <w:t>-19», приходилось внедрять новые методы работы в условиях жестких ограничений.</w:t>
      </w:r>
    </w:p>
    <w:p w14:paraId="0B7B08A0" w14:textId="57FF2A0E" w:rsidR="002C0E40" w:rsidRPr="00161CE1" w:rsidRDefault="002C0E40" w:rsidP="002C0E40">
      <w:pPr>
        <w:ind w:firstLine="708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Для оказания государственных и муниципальных услуг, налажено межведомственное взаимодействие с государственными, муниципальными органами и прочими ведомствами, участвующими в предоставлении услуг населению.</w:t>
      </w:r>
    </w:p>
    <w:p w14:paraId="0A06880B" w14:textId="77777777" w:rsidR="002C0E40" w:rsidRPr="00161CE1" w:rsidRDefault="002C0E40" w:rsidP="002C0E40">
      <w:pPr>
        <w:ind w:firstLine="708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Чаще всего в течение года в порядке межведомственного взаимодействия запрашивалась информация в Федеральной службе государственной регистрации, кадастра и картографии (в Росреестре) в виде выписок из единого государственного реестра недвижимости для проведения инвентаризации объектов недвижимости.</w:t>
      </w:r>
    </w:p>
    <w:p w14:paraId="379DBE07" w14:textId="77777777" w:rsidR="002C0E40" w:rsidRPr="00161CE1" w:rsidRDefault="002C0E40" w:rsidP="002C0E40">
      <w:pPr>
        <w:jc w:val="center"/>
        <w:rPr>
          <w:b/>
          <w:sz w:val="28"/>
          <w:szCs w:val="28"/>
        </w:rPr>
      </w:pPr>
    </w:p>
    <w:p w14:paraId="398FD694" w14:textId="77777777" w:rsidR="002C0E40" w:rsidRPr="00161CE1" w:rsidRDefault="002C0E40" w:rsidP="002C0E40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lastRenderedPageBreak/>
        <w:t>Одним из важнейших показателей эффективности работы Администрации является устойчивая, хорошо налаженная обратная связь с жителями поселения.</w:t>
      </w:r>
    </w:p>
    <w:p w14:paraId="5E27C2E8" w14:textId="77777777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61CE1">
        <w:rPr>
          <w:rStyle w:val="a4"/>
          <w:sz w:val="28"/>
          <w:szCs w:val="28"/>
        </w:rPr>
        <w:t>Работа с обращениями граждан - одно из основных направлений работы администрации.</w:t>
      </w:r>
    </w:p>
    <w:p w14:paraId="366D21A3" w14:textId="77777777" w:rsidR="002C0E40" w:rsidRPr="00161CE1" w:rsidRDefault="002C0E40" w:rsidP="002C0E40">
      <w:pPr>
        <w:pStyle w:val="a3"/>
        <w:spacing w:before="0" w:beforeAutospacing="0" w:after="0" w:afterAutospacing="0"/>
        <w:ind w:firstLine="1134"/>
        <w:jc w:val="both"/>
        <w:rPr>
          <w:iCs/>
          <w:sz w:val="28"/>
          <w:szCs w:val="28"/>
        </w:rPr>
      </w:pPr>
      <w:r w:rsidRPr="00161CE1">
        <w:rPr>
          <w:iCs/>
          <w:sz w:val="28"/>
          <w:szCs w:val="28"/>
        </w:rPr>
        <w:t>Анализ характера поступивших обращений показал, что чаще всего в обращениях граждан поднимались вопросы уличного освещения, социального обеспечения населения, а также ремонт дорог общего пользования.</w:t>
      </w:r>
    </w:p>
    <w:p w14:paraId="13B03E83" w14:textId="22904A4D" w:rsidR="002C0E40" w:rsidRPr="00161CE1" w:rsidRDefault="002C0E40" w:rsidP="002C0E40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своей работе мы стремимся к тому, чтобы ни одно обращение не осталось без внимания. Все заявления и обращения были рассмотрены своевременно и по всем даны разъяснения или приняты меры. В течение года подготавливались ответы на письма и запросы органов власти и организаций. Принимали участие в судебных заседаниях. </w:t>
      </w:r>
    </w:p>
    <w:p w14:paraId="76B67A50" w14:textId="77777777" w:rsidR="00BF64D1" w:rsidRPr="00161CE1" w:rsidRDefault="00BF64D1" w:rsidP="002C0E40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</w:p>
    <w:p w14:paraId="6B5AE853" w14:textId="517F3590" w:rsidR="002C0E40" w:rsidRPr="00161CE1" w:rsidRDefault="002C0E40" w:rsidP="002C0E40">
      <w:pPr>
        <w:ind w:firstLine="540"/>
        <w:jc w:val="both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>Нормативно-правовые акты</w:t>
      </w:r>
    </w:p>
    <w:p w14:paraId="1836C1BD" w14:textId="77777777" w:rsidR="00BF64D1" w:rsidRPr="00161CE1" w:rsidRDefault="00BF64D1" w:rsidP="002C0E40">
      <w:pPr>
        <w:ind w:firstLine="540"/>
        <w:jc w:val="both"/>
        <w:rPr>
          <w:b/>
          <w:sz w:val="28"/>
          <w:szCs w:val="28"/>
        </w:rPr>
      </w:pPr>
    </w:p>
    <w:p w14:paraId="198FB5F6" w14:textId="6CB5D15D" w:rsidR="002C0E40" w:rsidRPr="00161CE1" w:rsidRDefault="002C0E40" w:rsidP="002C0E40">
      <w:pPr>
        <w:pStyle w:val="text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 Администрацией сельского поселения Кудашевский сельсовет за 2021 год подготовлено и принято 52</w:t>
      </w:r>
      <w:r w:rsidRPr="00161CE1">
        <w:rPr>
          <w:color w:val="FF0000"/>
          <w:sz w:val="28"/>
          <w:szCs w:val="28"/>
        </w:rPr>
        <w:t xml:space="preserve"> </w:t>
      </w:r>
      <w:r w:rsidRPr="00161CE1">
        <w:rPr>
          <w:sz w:val="28"/>
          <w:szCs w:val="28"/>
        </w:rPr>
        <w:t>постановления, 21 распоряжение по основной деятельности, а также разработано 37 проектов   решений, которые приняты и утверждены Советом сельского поселения.</w:t>
      </w:r>
    </w:p>
    <w:p w14:paraId="394450F2" w14:textId="77777777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Все принимаемые органами местного самоуправления нормативные правовые акты ежемесячно направляются в Татышлинскую районную прокуратуру на экспертизу на предмет законности и коррупциогенности. </w:t>
      </w:r>
    </w:p>
    <w:p w14:paraId="0CE21EB2" w14:textId="5F8650B3" w:rsidR="002C0E40" w:rsidRPr="00161CE1" w:rsidRDefault="002C0E40" w:rsidP="002C0E40">
      <w:pPr>
        <w:ind w:firstLine="567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Кроме того, все принятые нормативные правовые акты направляются для включения в Регистр нормативно-правовых актов органов местного самоуправления Республики Башкортостан в Государственный комитет Республики Башкортостан по делам юстиции.</w:t>
      </w:r>
    </w:p>
    <w:p w14:paraId="757EEF9C" w14:textId="77777777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</w:p>
    <w:p w14:paraId="21BB3719" w14:textId="6B27D1A5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>Противодействие коррупции</w:t>
      </w:r>
    </w:p>
    <w:p w14:paraId="71A2A20C" w14:textId="77777777" w:rsidR="00BF64D1" w:rsidRPr="00161CE1" w:rsidRDefault="00BF64D1" w:rsidP="002C0E40">
      <w:pPr>
        <w:pStyle w:val="text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</w:p>
    <w:p w14:paraId="263D84A3" w14:textId="77777777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Вся информация об органах местного самоуправления, о составе, о принимаемых нормативных правовых актах, событиях, отчеты об исполнении бюджета и др.  регулярно размещается на официальном сайте сельского поселения Кудашевский сельсовет: </w:t>
      </w:r>
      <w:r w:rsidRPr="00161CE1">
        <w:rPr>
          <w:sz w:val="28"/>
          <w:szCs w:val="28"/>
          <w:lang w:val="en-US"/>
        </w:rPr>
        <w:t>http</w:t>
      </w:r>
      <w:r w:rsidRPr="00161CE1">
        <w:rPr>
          <w:sz w:val="28"/>
          <w:szCs w:val="28"/>
        </w:rPr>
        <w:t>://</w:t>
      </w:r>
      <w:proofErr w:type="spellStart"/>
      <w:r w:rsidRPr="00161CE1">
        <w:rPr>
          <w:sz w:val="28"/>
          <w:szCs w:val="28"/>
          <w:lang w:val="en-US"/>
        </w:rPr>
        <w:t>kudash</w:t>
      </w:r>
      <w:proofErr w:type="spellEnd"/>
      <w:r w:rsidRPr="00161CE1">
        <w:rPr>
          <w:sz w:val="28"/>
          <w:szCs w:val="28"/>
        </w:rPr>
        <w:t>36</w:t>
      </w:r>
      <w:proofErr w:type="spellStart"/>
      <w:r w:rsidRPr="00161CE1">
        <w:rPr>
          <w:sz w:val="28"/>
          <w:szCs w:val="28"/>
          <w:lang w:val="en-US"/>
        </w:rPr>
        <w:t>sp</w:t>
      </w:r>
      <w:proofErr w:type="spellEnd"/>
      <w:r w:rsidRPr="00161CE1">
        <w:rPr>
          <w:sz w:val="28"/>
          <w:szCs w:val="28"/>
        </w:rPr>
        <w:t>.</w:t>
      </w:r>
      <w:proofErr w:type="spellStart"/>
      <w:r w:rsidRPr="00161CE1">
        <w:rPr>
          <w:sz w:val="28"/>
          <w:szCs w:val="28"/>
          <w:lang w:val="en-US"/>
        </w:rPr>
        <w:t>ru</w:t>
      </w:r>
      <w:proofErr w:type="spellEnd"/>
      <w:r w:rsidRPr="00161CE1">
        <w:rPr>
          <w:sz w:val="28"/>
          <w:szCs w:val="28"/>
        </w:rPr>
        <w:t xml:space="preserve">/, чем обеспечивается открытость и прозрачность деятельности органов местного самоуправления. </w:t>
      </w:r>
    </w:p>
    <w:p w14:paraId="211630CA" w14:textId="77777777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У жителей сельского поселения Кудашевский сельсовет есть возможность обращаться по возникающим вопросам в органы местного самоуправления лично, письменно и в виде электронного обращения.</w:t>
      </w:r>
    </w:p>
    <w:p w14:paraId="6B5A8B79" w14:textId="534AFF37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Администрацией и Советом сельского поселения осуществляются меры по противодействию коррупции в границах населенных пунктов сельского поселения Кудашевский сельсовет, для этого создана и работает комиссия по противодействию коррупции и урегулированию конфликта интересов на муниципальной службе. Ведется контроль за соблюдением муниципальными служащими ограничений и запретов, установленных законодательством. Ежегодно муниципальные служащие подают сведения о своих доходах и имущественных обязательствах в администрацию сельского поселения, и они размещаются в сети </w:t>
      </w:r>
      <w:r w:rsidRPr="00161CE1">
        <w:rPr>
          <w:sz w:val="28"/>
          <w:szCs w:val="28"/>
        </w:rPr>
        <w:lastRenderedPageBreak/>
        <w:t>Интернет. Регулярно проводится мониторинг соблюдения действующего законодательства по противодействию коррупции. Проводится обучение муниципальных служащих по вопросам противодействия коррупции.</w:t>
      </w:r>
    </w:p>
    <w:p w14:paraId="0BA595D9" w14:textId="77777777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b/>
          <w:sz w:val="28"/>
          <w:szCs w:val="28"/>
          <w:u w:val="single"/>
        </w:rPr>
      </w:pPr>
    </w:p>
    <w:p w14:paraId="6A726718" w14:textId="07B31CC5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 xml:space="preserve">Нотариальные действия </w:t>
      </w:r>
    </w:p>
    <w:p w14:paraId="7D637260" w14:textId="77777777" w:rsidR="00BF64D1" w:rsidRPr="00161CE1" w:rsidRDefault="00BF64D1" w:rsidP="002C0E40">
      <w:pPr>
        <w:pStyle w:val="text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</w:p>
    <w:p w14:paraId="41E9E593" w14:textId="61C6CC16" w:rsidR="002C0E40" w:rsidRPr="00161CE1" w:rsidRDefault="002C0E40" w:rsidP="002C0E40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связи с отсутствием на территории сельского поселения Кудашевский сельсовет нотариуса, ответственными специалистами органов местного самоуправления совершаются нотариальные действия, в порядке, установленном действующим законодательством. </w:t>
      </w:r>
    </w:p>
    <w:p w14:paraId="45191AC9" w14:textId="77777777" w:rsidR="002C0E40" w:rsidRPr="00161CE1" w:rsidRDefault="002C0E40" w:rsidP="002C0E40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В 2021 году было совершено 8 нотариальных действий по обращениям граждан. Удостоверенные документы внесены в Федеральный реестр нотариальных действий.</w:t>
      </w:r>
    </w:p>
    <w:p w14:paraId="6F255773" w14:textId="60CDF364" w:rsidR="002C0E40" w:rsidRPr="00161CE1" w:rsidRDefault="002C0E40" w:rsidP="002C0E40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связи с изменением федерального законодательства, в </w:t>
      </w:r>
      <w:r w:rsidR="00161CE1">
        <w:rPr>
          <w:sz w:val="28"/>
          <w:szCs w:val="28"/>
        </w:rPr>
        <w:t>администрации сельского</w:t>
      </w:r>
      <w:r w:rsidRPr="00161CE1">
        <w:rPr>
          <w:sz w:val="28"/>
          <w:szCs w:val="28"/>
        </w:rPr>
        <w:t xml:space="preserve"> поселени</w:t>
      </w:r>
      <w:r w:rsidR="00161CE1">
        <w:rPr>
          <w:sz w:val="28"/>
          <w:szCs w:val="28"/>
        </w:rPr>
        <w:t>я</w:t>
      </w:r>
      <w:r w:rsidRPr="00161CE1">
        <w:rPr>
          <w:sz w:val="28"/>
          <w:szCs w:val="28"/>
        </w:rPr>
        <w:t xml:space="preserve"> теперь не осуществляется удостоверение доверенностей на распоряжение имуществом и завещаний. Для этого нужно обращаться в нотариальную контору. </w:t>
      </w:r>
    </w:p>
    <w:p w14:paraId="0698CD18" w14:textId="77777777" w:rsidR="002C0E40" w:rsidRPr="00161CE1" w:rsidRDefault="002C0E40" w:rsidP="002C0E40">
      <w:pPr>
        <w:jc w:val="both"/>
        <w:rPr>
          <w:sz w:val="28"/>
          <w:szCs w:val="28"/>
        </w:rPr>
      </w:pPr>
    </w:p>
    <w:p w14:paraId="2F00BE01" w14:textId="06C82514" w:rsidR="002C0E40" w:rsidRPr="00161CE1" w:rsidRDefault="002C0E40" w:rsidP="002C0E4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 xml:space="preserve">Администрацией исполнялись </w:t>
      </w:r>
      <w:r w:rsidRPr="00161CE1">
        <w:rPr>
          <w:b/>
          <w:color w:val="000000"/>
          <w:sz w:val="28"/>
          <w:szCs w:val="28"/>
        </w:rPr>
        <w:t>отдельные государственные полномочия</w:t>
      </w:r>
      <w:r w:rsidRPr="00161CE1">
        <w:rPr>
          <w:color w:val="000000"/>
          <w:sz w:val="28"/>
          <w:szCs w:val="28"/>
        </w:rPr>
        <w:t xml:space="preserve"> </w:t>
      </w:r>
      <w:r w:rsidRPr="00161CE1">
        <w:rPr>
          <w:b/>
          <w:color w:val="000000"/>
          <w:sz w:val="28"/>
          <w:szCs w:val="28"/>
        </w:rPr>
        <w:t>по воинскому учету</w:t>
      </w:r>
      <w:r w:rsidRPr="00161CE1">
        <w:rPr>
          <w:color w:val="000000"/>
          <w:sz w:val="28"/>
          <w:szCs w:val="28"/>
        </w:rPr>
        <w:t xml:space="preserve"> военнообязанных граждан</w:t>
      </w:r>
      <w:r w:rsidR="00161CE1">
        <w:rPr>
          <w:color w:val="000000"/>
          <w:sz w:val="28"/>
          <w:szCs w:val="28"/>
        </w:rPr>
        <w:t>,</w:t>
      </w:r>
      <w:r w:rsidRPr="00161CE1">
        <w:rPr>
          <w:color w:val="000000"/>
          <w:sz w:val="28"/>
          <w:szCs w:val="28"/>
        </w:rPr>
        <w:t xml:space="preserve"> пребывающих в запасе, и граждан, подлежащих призыву на военную службу в Вооруженных силах Российской Федерации. </w:t>
      </w:r>
    </w:p>
    <w:p w14:paraId="4A85ED40" w14:textId="162DBB7F" w:rsidR="002C0E40" w:rsidRPr="00161CE1" w:rsidRDefault="002C0E40" w:rsidP="002C0E40">
      <w:pPr>
        <w:ind w:firstLine="567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На протяжении года проводилась работа с гражданами по постановке и снятию с воинского учета, постановка на первичный воинский учет.</w:t>
      </w:r>
    </w:p>
    <w:p w14:paraId="0EEB95A2" w14:textId="77777777" w:rsidR="002C0E40" w:rsidRPr="00161CE1" w:rsidRDefault="002C0E40" w:rsidP="002C0E40">
      <w:pPr>
        <w:ind w:firstLine="567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2021 году на воинский учет было принято </w:t>
      </w:r>
      <w:r w:rsidRPr="00161CE1">
        <w:rPr>
          <w:bCs/>
          <w:sz w:val="28"/>
          <w:szCs w:val="28"/>
        </w:rPr>
        <w:t>13</w:t>
      </w:r>
      <w:r w:rsidRPr="00161CE1">
        <w:rPr>
          <w:sz w:val="28"/>
          <w:szCs w:val="28"/>
        </w:rPr>
        <w:t xml:space="preserve"> чел., снято с учета </w:t>
      </w:r>
      <w:r w:rsidRPr="00161CE1">
        <w:rPr>
          <w:bCs/>
          <w:sz w:val="28"/>
          <w:szCs w:val="28"/>
        </w:rPr>
        <w:t xml:space="preserve">10 </w:t>
      </w:r>
      <w:r w:rsidRPr="00161CE1">
        <w:rPr>
          <w:sz w:val="28"/>
          <w:szCs w:val="28"/>
        </w:rPr>
        <w:t xml:space="preserve">чел. Всего на воинском учете на 01 января 2022 год состоит </w:t>
      </w:r>
      <w:r w:rsidRPr="00161CE1">
        <w:rPr>
          <w:bCs/>
          <w:sz w:val="28"/>
          <w:szCs w:val="28"/>
        </w:rPr>
        <w:t>513</w:t>
      </w:r>
      <w:r w:rsidRPr="00161CE1">
        <w:rPr>
          <w:sz w:val="28"/>
          <w:szCs w:val="28"/>
        </w:rPr>
        <w:t xml:space="preserve"> чел. </w:t>
      </w:r>
    </w:p>
    <w:p w14:paraId="7ED8121C" w14:textId="77777777" w:rsidR="002C0E40" w:rsidRPr="00161CE1" w:rsidRDefault="002C0E40" w:rsidP="002C0E40">
      <w:pPr>
        <w:ind w:firstLine="567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2021 году для прохождения срочной военной службы из числа призывников в Российскую армию призваны </w:t>
      </w:r>
      <w:r w:rsidRPr="00161CE1">
        <w:rPr>
          <w:bCs/>
          <w:sz w:val="28"/>
          <w:szCs w:val="28"/>
        </w:rPr>
        <w:t xml:space="preserve">6 </w:t>
      </w:r>
      <w:r w:rsidRPr="00161CE1">
        <w:rPr>
          <w:sz w:val="28"/>
          <w:szCs w:val="28"/>
        </w:rPr>
        <w:t>чел.</w:t>
      </w:r>
    </w:p>
    <w:p w14:paraId="423BA718" w14:textId="77777777" w:rsidR="002C0E40" w:rsidRPr="00161CE1" w:rsidRDefault="002C0E40" w:rsidP="002C0E40">
      <w:pPr>
        <w:ind w:firstLine="708"/>
        <w:jc w:val="both"/>
        <w:rPr>
          <w:sz w:val="28"/>
          <w:szCs w:val="28"/>
        </w:rPr>
      </w:pPr>
    </w:p>
    <w:p w14:paraId="0653BB2D" w14:textId="77777777" w:rsidR="002C0E40" w:rsidRPr="00161CE1" w:rsidRDefault="002C0E40" w:rsidP="002C0E40">
      <w:pPr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>Иные формы непосредственного осуществления населением местного самоуправления</w:t>
      </w:r>
    </w:p>
    <w:p w14:paraId="554059C7" w14:textId="77777777" w:rsidR="002C0E40" w:rsidRPr="00161CE1" w:rsidRDefault="002C0E40" w:rsidP="002C0E40">
      <w:pPr>
        <w:jc w:val="center"/>
        <w:rPr>
          <w:b/>
          <w:sz w:val="28"/>
          <w:szCs w:val="28"/>
        </w:rPr>
      </w:pPr>
    </w:p>
    <w:p w14:paraId="20C11C7C" w14:textId="22A94865" w:rsidR="002C0E40" w:rsidRPr="00161CE1" w:rsidRDefault="002C0E40" w:rsidP="002C0E40">
      <w:pPr>
        <w:ind w:firstLine="708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 На территории сельского поселения Кудашевский сельсовет осуществляют свою деятельность избранные старосты, как иные формы непосредственного осуществления населением местного самоуправления.</w:t>
      </w:r>
    </w:p>
    <w:p w14:paraId="2B6E77D2" w14:textId="77777777" w:rsidR="002C0E40" w:rsidRPr="00161CE1" w:rsidRDefault="002C0E40" w:rsidP="002C0E40">
      <w:pPr>
        <w:ind w:firstLine="708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Как и депутаты Совета они представляют интересы жителей части территории поселения при решении вопросов местного значения в органах местного самоуправления.</w:t>
      </w:r>
    </w:p>
    <w:p w14:paraId="47F784A9" w14:textId="77777777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iCs/>
          <w:sz w:val="28"/>
          <w:szCs w:val="28"/>
        </w:rPr>
      </w:pPr>
      <w:r w:rsidRPr="00161CE1">
        <w:rPr>
          <w:iCs/>
          <w:sz w:val="28"/>
          <w:szCs w:val="28"/>
        </w:rPr>
        <w:t xml:space="preserve">В рамках реализации проекта «Реальные дела» в 2021 году обновлено ограждение кладбища д.1-й Янаул на общую сумму 176 </w:t>
      </w:r>
      <w:proofErr w:type="spellStart"/>
      <w:proofErr w:type="gramStart"/>
      <w:r w:rsidRPr="00161CE1">
        <w:rPr>
          <w:iCs/>
          <w:sz w:val="28"/>
          <w:szCs w:val="28"/>
        </w:rPr>
        <w:t>тыс.рублей</w:t>
      </w:r>
      <w:proofErr w:type="spellEnd"/>
      <w:proofErr w:type="gramEnd"/>
      <w:r w:rsidRPr="00161CE1">
        <w:rPr>
          <w:iCs/>
          <w:sz w:val="28"/>
          <w:szCs w:val="28"/>
        </w:rPr>
        <w:t xml:space="preserve">. А также с помощью участия населения и помощью администрации района обновлено ограждение кладбища </w:t>
      </w:r>
      <w:proofErr w:type="spellStart"/>
      <w:r w:rsidRPr="00161CE1">
        <w:rPr>
          <w:iCs/>
          <w:sz w:val="28"/>
          <w:szCs w:val="28"/>
        </w:rPr>
        <w:t>д.Новые</w:t>
      </w:r>
      <w:proofErr w:type="spellEnd"/>
      <w:r w:rsidRPr="00161CE1">
        <w:rPr>
          <w:iCs/>
          <w:sz w:val="28"/>
          <w:szCs w:val="28"/>
        </w:rPr>
        <w:t xml:space="preserve"> </w:t>
      </w:r>
      <w:proofErr w:type="spellStart"/>
      <w:r w:rsidRPr="00161CE1">
        <w:rPr>
          <w:iCs/>
          <w:sz w:val="28"/>
          <w:szCs w:val="28"/>
        </w:rPr>
        <w:t>Иракты</w:t>
      </w:r>
      <w:proofErr w:type="spellEnd"/>
      <w:r w:rsidRPr="00161CE1">
        <w:rPr>
          <w:iCs/>
          <w:sz w:val="28"/>
          <w:szCs w:val="28"/>
        </w:rPr>
        <w:t xml:space="preserve"> на общую сумму 200 тыс. руб. (100 тыс. руб. инициативная группа собрала от населения)</w:t>
      </w:r>
    </w:p>
    <w:p w14:paraId="7DA92B45" w14:textId="77777777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iCs/>
          <w:sz w:val="28"/>
          <w:szCs w:val="28"/>
        </w:rPr>
      </w:pPr>
      <w:r w:rsidRPr="00161CE1">
        <w:rPr>
          <w:iCs/>
          <w:sz w:val="28"/>
          <w:szCs w:val="28"/>
        </w:rPr>
        <w:t xml:space="preserve">В рамках реализации Программы поддержки местных инициатив в 2021 году построена детская площадка в </w:t>
      </w:r>
      <w:proofErr w:type="spellStart"/>
      <w:r w:rsidRPr="00161CE1">
        <w:rPr>
          <w:iCs/>
          <w:sz w:val="28"/>
          <w:szCs w:val="28"/>
        </w:rPr>
        <w:t>д.Арибаш</w:t>
      </w:r>
      <w:proofErr w:type="spellEnd"/>
      <w:r w:rsidRPr="00161CE1">
        <w:rPr>
          <w:iCs/>
          <w:sz w:val="28"/>
          <w:szCs w:val="28"/>
        </w:rPr>
        <w:t xml:space="preserve"> на общую сумму 950 </w:t>
      </w:r>
      <w:proofErr w:type="spellStart"/>
      <w:r w:rsidRPr="00161CE1">
        <w:rPr>
          <w:iCs/>
          <w:sz w:val="28"/>
          <w:szCs w:val="28"/>
        </w:rPr>
        <w:t>тыс.руб</w:t>
      </w:r>
      <w:proofErr w:type="spellEnd"/>
      <w:r w:rsidRPr="00161CE1">
        <w:rPr>
          <w:iCs/>
          <w:sz w:val="28"/>
          <w:szCs w:val="28"/>
        </w:rPr>
        <w:t xml:space="preserve">. Огромный </w:t>
      </w:r>
      <w:r w:rsidRPr="00161CE1">
        <w:rPr>
          <w:iCs/>
          <w:sz w:val="28"/>
          <w:szCs w:val="28"/>
        </w:rPr>
        <w:lastRenderedPageBreak/>
        <w:t xml:space="preserve">вклад в реализацию данного проекта внесла наш депутат от избирательного округа № 2 Гарифуллина Виктория </w:t>
      </w:r>
      <w:proofErr w:type="spellStart"/>
      <w:r w:rsidRPr="00161CE1">
        <w:rPr>
          <w:iCs/>
          <w:sz w:val="28"/>
          <w:szCs w:val="28"/>
        </w:rPr>
        <w:t>Файзулловна</w:t>
      </w:r>
      <w:proofErr w:type="spellEnd"/>
      <w:r w:rsidRPr="00161CE1">
        <w:rPr>
          <w:iCs/>
          <w:sz w:val="28"/>
          <w:szCs w:val="28"/>
        </w:rPr>
        <w:t>, за что мы ей очень благодарны.</w:t>
      </w:r>
    </w:p>
    <w:p w14:paraId="5DEDFB23" w14:textId="77777777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iCs/>
          <w:sz w:val="28"/>
          <w:szCs w:val="28"/>
        </w:rPr>
      </w:pPr>
      <w:r w:rsidRPr="00161CE1">
        <w:rPr>
          <w:iCs/>
          <w:sz w:val="28"/>
          <w:szCs w:val="28"/>
        </w:rPr>
        <w:t>В 2021 году в д.1-й Янаул установлены 10 уличных светильников.</w:t>
      </w:r>
    </w:p>
    <w:p w14:paraId="0DC85E56" w14:textId="77777777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iCs/>
          <w:sz w:val="28"/>
          <w:szCs w:val="28"/>
        </w:rPr>
      </w:pPr>
      <w:r w:rsidRPr="00161CE1">
        <w:rPr>
          <w:iCs/>
          <w:sz w:val="28"/>
          <w:szCs w:val="28"/>
        </w:rPr>
        <w:t xml:space="preserve">Силами жителей благоустроены родники в </w:t>
      </w:r>
      <w:proofErr w:type="spellStart"/>
      <w:r w:rsidRPr="00161CE1">
        <w:rPr>
          <w:iCs/>
          <w:sz w:val="28"/>
          <w:szCs w:val="28"/>
        </w:rPr>
        <w:t>с.Арибашево</w:t>
      </w:r>
      <w:proofErr w:type="spellEnd"/>
      <w:r w:rsidRPr="00161CE1">
        <w:rPr>
          <w:iCs/>
          <w:sz w:val="28"/>
          <w:szCs w:val="28"/>
        </w:rPr>
        <w:t xml:space="preserve"> и </w:t>
      </w:r>
      <w:proofErr w:type="spellStart"/>
      <w:r w:rsidRPr="00161CE1">
        <w:rPr>
          <w:iCs/>
          <w:sz w:val="28"/>
          <w:szCs w:val="28"/>
        </w:rPr>
        <w:t>с.Верхнекудашево</w:t>
      </w:r>
      <w:proofErr w:type="spellEnd"/>
      <w:r w:rsidRPr="00161CE1">
        <w:rPr>
          <w:iCs/>
          <w:sz w:val="28"/>
          <w:szCs w:val="28"/>
        </w:rPr>
        <w:t>.</w:t>
      </w:r>
    </w:p>
    <w:p w14:paraId="5AD7BCF1" w14:textId="77777777" w:rsidR="002C0E40" w:rsidRPr="00161CE1" w:rsidRDefault="002C0E40" w:rsidP="002C0E40">
      <w:pPr>
        <w:pStyle w:val="text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14:paraId="21785021" w14:textId="77777777" w:rsidR="002C0E40" w:rsidRPr="00161CE1" w:rsidRDefault="002C0E40" w:rsidP="00BF64D1">
      <w:pPr>
        <w:pStyle w:val="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>Управления муниципальным имуществом</w:t>
      </w:r>
    </w:p>
    <w:p w14:paraId="1FA6CF04" w14:textId="77777777" w:rsidR="002C0E40" w:rsidRPr="00161CE1" w:rsidRDefault="002C0E40" w:rsidP="002C0E40">
      <w:pPr>
        <w:jc w:val="center"/>
        <w:rPr>
          <w:b/>
          <w:color w:val="FF0000"/>
          <w:sz w:val="28"/>
          <w:szCs w:val="28"/>
        </w:rPr>
      </w:pPr>
    </w:p>
    <w:p w14:paraId="5D609BCD" w14:textId="77777777" w:rsidR="002C0E40" w:rsidRPr="00161CE1" w:rsidRDefault="002C0E40" w:rsidP="002C0E40">
      <w:pPr>
        <w:ind w:firstLine="708"/>
        <w:jc w:val="both"/>
        <w:rPr>
          <w:bCs/>
          <w:iCs/>
          <w:sz w:val="28"/>
          <w:szCs w:val="28"/>
        </w:rPr>
      </w:pPr>
      <w:r w:rsidRPr="00161CE1">
        <w:rPr>
          <w:bCs/>
          <w:iCs/>
          <w:sz w:val="28"/>
          <w:szCs w:val="28"/>
        </w:rPr>
        <w:t xml:space="preserve">Согласно Реестру муниципального имущества по состоянию на 01.01.2021 года в собственности муниципального образования находится 25 объектов нежилого фонда, все включены в состав имущества муниципальной казны сельского поселения. </w:t>
      </w:r>
    </w:p>
    <w:p w14:paraId="5E45EF06" w14:textId="77777777" w:rsidR="002C0E40" w:rsidRPr="00161CE1" w:rsidRDefault="002C0E40" w:rsidP="002C0E40">
      <w:pPr>
        <w:ind w:firstLine="708"/>
        <w:jc w:val="both"/>
        <w:rPr>
          <w:sz w:val="28"/>
          <w:szCs w:val="28"/>
        </w:rPr>
      </w:pPr>
      <w:r w:rsidRPr="00161CE1">
        <w:rPr>
          <w:color w:val="000000"/>
          <w:sz w:val="28"/>
          <w:szCs w:val="28"/>
        </w:rPr>
        <w:t>По состоянию на 01.01.2022 г.</w:t>
      </w:r>
      <w:r w:rsidRPr="00161CE1">
        <w:rPr>
          <w:sz w:val="28"/>
          <w:szCs w:val="28"/>
        </w:rPr>
        <w:t xml:space="preserve"> в собственности граждан находится 772 дома, что составляет 99 % от общего количества жилого фонда поселения.</w:t>
      </w:r>
    </w:p>
    <w:p w14:paraId="3BEF9411" w14:textId="77777777" w:rsidR="002C0E40" w:rsidRPr="00161CE1" w:rsidRDefault="002C0E40" w:rsidP="002C0E4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В муниципальной собственности - 2 дома.</w:t>
      </w:r>
    </w:p>
    <w:p w14:paraId="711036AD" w14:textId="77777777" w:rsidR="002C0E40" w:rsidRPr="00161CE1" w:rsidRDefault="002C0E40" w:rsidP="002C0E40">
      <w:pPr>
        <w:jc w:val="center"/>
        <w:rPr>
          <w:b/>
          <w:sz w:val="28"/>
          <w:szCs w:val="28"/>
        </w:rPr>
      </w:pPr>
    </w:p>
    <w:p w14:paraId="160E7746" w14:textId="77777777" w:rsidR="002C0E40" w:rsidRPr="00161CE1" w:rsidRDefault="002C0E40" w:rsidP="002C0E40">
      <w:pPr>
        <w:jc w:val="center"/>
        <w:rPr>
          <w:b/>
          <w:color w:val="000000"/>
          <w:sz w:val="28"/>
          <w:szCs w:val="28"/>
        </w:rPr>
      </w:pPr>
      <w:r w:rsidRPr="00161CE1">
        <w:rPr>
          <w:b/>
          <w:color w:val="000000"/>
          <w:sz w:val="28"/>
          <w:szCs w:val="28"/>
        </w:rPr>
        <w:t>Муниципальные закупки, торги</w:t>
      </w:r>
    </w:p>
    <w:p w14:paraId="4402659D" w14:textId="77777777" w:rsidR="002C0E40" w:rsidRPr="00161CE1" w:rsidRDefault="002C0E40" w:rsidP="002C0E40">
      <w:pPr>
        <w:jc w:val="both"/>
        <w:rPr>
          <w:color w:val="000000"/>
          <w:sz w:val="28"/>
          <w:szCs w:val="28"/>
        </w:rPr>
      </w:pPr>
    </w:p>
    <w:p w14:paraId="2B00FFD1" w14:textId="50ED2C10" w:rsidR="002C0E40" w:rsidRPr="00161CE1" w:rsidRDefault="002C0E40" w:rsidP="002C0E40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iCs/>
          <w:sz w:val="28"/>
          <w:szCs w:val="28"/>
        </w:rPr>
      </w:pPr>
      <w:r w:rsidRPr="00161CE1">
        <w:rPr>
          <w:iCs/>
          <w:sz w:val="28"/>
          <w:szCs w:val="28"/>
        </w:rPr>
        <w:t>В целях эффективности использования бюджетных средств, в соответствии с требованиями Федерального закона № 44-ФЗ от 05.04.2013 года «О контрактной системе в сфере закупок товаров, работ, услуг для обеспечения государственных и муниципальных нужд"</w:t>
      </w:r>
      <w:r w:rsidRPr="00161CE1">
        <w:rPr>
          <w:bCs/>
          <w:iCs/>
          <w:sz w:val="28"/>
          <w:szCs w:val="28"/>
        </w:rPr>
        <w:t>, согласно плану-графику закупок, администрацией было заключено 79 муниципальных контрактов на общую сумму 6705323,76. руб., из которых 1677250,89. руб. субсидии из республиканского бюджета.</w:t>
      </w:r>
    </w:p>
    <w:p w14:paraId="6062CF36" w14:textId="52BFAFF9" w:rsidR="002C0E40" w:rsidRPr="00161CE1" w:rsidRDefault="002C0E40" w:rsidP="002C0E40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161CE1">
        <w:rPr>
          <w:iCs/>
          <w:sz w:val="28"/>
          <w:szCs w:val="28"/>
        </w:rPr>
        <w:t xml:space="preserve">В 2021 году был проведен 1 аукцион в электронной форме на общую сумму 950806 тыс. руб. В извещениях о проведении закупок предоставлялись преимущества субъектам малого предпринимательства и социально-ориентированным некоммерческим организациям. </w:t>
      </w:r>
    </w:p>
    <w:p w14:paraId="49B44619" w14:textId="77777777" w:rsidR="002C0E40" w:rsidRPr="00161CE1" w:rsidRDefault="002C0E40" w:rsidP="002C0E40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61CE1">
        <w:rPr>
          <w:rFonts w:ascii="Times New Roman" w:hAnsi="Times New Roman"/>
          <w:sz w:val="28"/>
          <w:szCs w:val="28"/>
        </w:rPr>
        <w:t>В 2022 году будет продолжена работа, направленная на качественное и эффективное осуществление закупок товаров, работ, услуг для нужд муниципального образования.</w:t>
      </w:r>
    </w:p>
    <w:p w14:paraId="1CE79860" w14:textId="77777777" w:rsidR="00BF64D1" w:rsidRPr="00161CE1" w:rsidRDefault="00BF64D1" w:rsidP="002C0E40">
      <w:pPr>
        <w:jc w:val="center"/>
        <w:rPr>
          <w:b/>
          <w:sz w:val="28"/>
          <w:szCs w:val="28"/>
        </w:rPr>
      </w:pPr>
    </w:p>
    <w:p w14:paraId="23F2141C" w14:textId="7BCD6F51" w:rsidR="002C0E40" w:rsidRPr="00161CE1" w:rsidRDefault="002C0E40" w:rsidP="002C0E40">
      <w:pPr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>Организация предоставления муниципальных услуг</w:t>
      </w:r>
    </w:p>
    <w:p w14:paraId="13346B78" w14:textId="77777777" w:rsidR="00BF64D1" w:rsidRPr="00161CE1" w:rsidRDefault="00BF64D1" w:rsidP="002C0E40">
      <w:pPr>
        <w:jc w:val="center"/>
        <w:rPr>
          <w:b/>
          <w:sz w:val="28"/>
          <w:szCs w:val="28"/>
        </w:rPr>
      </w:pPr>
    </w:p>
    <w:p w14:paraId="18FA46A6" w14:textId="77777777" w:rsidR="002C0E40" w:rsidRPr="00161CE1" w:rsidRDefault="002C0E40" w:rsidP="002C0E40">
      <w:pPr>
        <w:ind w:firstLine="709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В рамках реализации Федерального закона от 27.07.2010 № 210-ФЗ «Об организации предоставления государственных и муниципальных услуг» в 2021 году продолжена комплексная работа по переходу на предоставление администрацией муниципальных услуг в электронном виде с использованием Единого портала государственных и муниципальных услуг (функций).</w:t>
      </w:r>
    </w:p>
    <w:p w14:paraId="547504ED" w14:textId="02959D21" w:rsidR="002C0E40" w:rsidRPr="00161CE1" w:rsidRDefault="002C0E40" w:rsidP="002C0E40">
      <w:pPr>
        <w:ind w:firstLine="709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Разработаны, утверждены и внесено изменений в типовые административные регламенты по предоставлению муниципальных услуг.  </w:t>
      </w:r>
    </w:p>
    <w:p w14:paraId="284AE1E6" w14:textId="77777777" w:rsidR="002C0E40" w:rsidRPr="00161CE1" w:rsidRDefault="002C0E40" w:rsidP="002C0E40">
      <w:pPr>
        <w:ind w:firstLine="708"/>
        <w:jc w:val="both"/>
        <w:rPr>
          <w:sz w:val="28"/>
          <w:szCs w:val="28"/>
        </w:rPr>
      </w:pPr>
    </w:p>
    <w:p w14:paraId="5BC8FA50" w14:textId="77777777" w:rsidR="002C0E40" w:rsidRPr="00161CE1" w:rsidRDefault="002C0E40" w:rsidP="002C0E40">
      <w:pPr>
        <w:shd w:val="clear" w:color="auto" w:fill="F9F9F9"/>
        <w:jc w:val="center"/>
        <w:textAlignment w:val="baseline"/>
        <w:rPr>
          <w:b/>
          <w:sz w:val="28"/>
          <w:szCs w:val="28"/>
        </w:rPr>
      </w:pPr>
      <w:r w:rsidRPr="00161CE1">
        <w:rPr>
          <w:b/>
          <w:bCs/>
          <w:sz w:val="28"/>
          <w:szCs w:val="28"/>
          <w:bdr w:val="none" w:sz="0" w:space="0" w:color="auto" w:frame="1"/>
        </w:rPr>
        <w:t>Земельные правоотношения, развитие территории</w:t>
      </w:r>
    </w:p>
    <w:p w14:paraId="4837AD06" w14:textId="77777777" w:rsidR="002C0E40" w:rsidRPr="00161CE1" w:rsidRDefault="002C0E40" w:rsidP="002C0E40">
      <w:pPr>
        <w:ind w:firstLine="708"/>
        <w:jc w:val="both"/>
        <w:rPr>
          <w:sz w:val="28"/>
          <w:szCs w:val="28"/>
        </w:rPr>
      </w:pPr>
    </w:p>
    <w:p w14:paraId="1AF5907B" w14:textId="77777777" w:rsidR="002C0E40" w:rsidRPr="00161CE1" w:rsidRDefault="002C0E40" w:rsidP="002C0E40">
      <w:pPr>
        <w:ind w:firstLine="567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2021 году на территории сельского поселения Кудашевский сельсовет Татышлинского района Республики Башкортостан проведены мероприятия по уничтожению борщевика Сосновского. </w:t>
      </w:r>
    </w:p>
    <w:p w14:paraId="59B4753B" w14:textId="77777777" w:rsidR="002C0E40" w:rsidRPr="00161CE1" w:rsidRDefault="002C0E40" w:rsidP="002C0E40">
      <w:pPr>
        <w:ind w:firstLine="708"/>
        <w:jc w:val="both"/>
        <w:rPr>
          <w:sz w:val="28"/>
          <w:szCs w:val="28"/>
        </w:rPr>
      </w:pPr>
      <w:r w:rsidRPr="00161CE1">
        <w:rPr>
          <w:sz w:val="28"/>
          <w:szCs w:val="28"/>
        </w:rPr>
        <w:lastRenderedPageBreak/>
        <w:t>В 2022 году также планируется проведение обработки от борщевика Сосновского на территории, площадью 3 га.</w:t>
      </w:r>
    </w:p>
    <w:p w14:paraId="7B023B43" w14:textId="77777777" w:rsidR="002C0E40" w:rsidRPr="00161CE1" w:rsidRDefault="002C0E40" w:rsidP="002C0E40">
      <w:pPr>
        <w:ind w:firstLine="708"/>
        <w:jc w:val="both"/>
        <w:rPr>
          <w:sz w:val="28"/>
          <w:szCs w:val="28"/>
        </w:rPr>
      </w:pPr>
    </w:p>
    <w:p w14:paraId="1FA86996" w14:textId="77777777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center"/>
        <w:rPr>
          <w:b/>
          <w:sz w:val="28"/>
          <w:szCs w:val="28"/>
          <w:u w:val="single"/>
        </w:rPr>
      </w:pPr>
      <w:r w:rsidRPr="00161CE1">
        <w:rPr>
          <w:b/>
          <w:sz w:val="28"/>
          <w:szCs w:val="28"/>
        </w:rPr>
        <w:t>Жилье</w:t>
      </w:r>
    </w:p>
    <w:p w14:paraId="1AE756DE" w14:textId="1C88E966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соответствии с жилищным законодательством, администрацией сельского поселения ведется деятельность по вопросу обеспечения жилыми помещениями проживающих в поселении и нуждающихся в жилых помещениях малоимущих граждан. </w:t>
      </w:r>
    </w:p>
    <w:p w14:paraId="37FC3F0B" w14:textId="6D829839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161CE1">
        <w:rPr>
          <w:sz w:val="28"/>
          <w:szCs w:val="28"/>
        </w:rPr>
        <w:t xml:space="preserve">Вопросами </w:t>
      </w:r>
      <w:r w:rsidR="00161CE1">
        <w:rPr>
          <w:sz w:val="28"/>
          <w:szCs w:val="28"/>
        </w:rPr>
        <w:t>п</w:t>
      </w:r>
      <w:r w:rsidRPr="00161CE1">
        <w:rPr>
          <w:sz w:val="28"/>
          <w:szCs w:val="28"/>
        </w:rPr>
        <w:t>ризнания граждан</w:t>
      </w:r>
      <w:proofErr w:type="gramEnd"/>
      <w:r w:rsidRPr="00161CE1">
        <w:rPr>
          <w:sz w:val="28"/>
          <w:szCs w:val="28"/>
        </w:rPr>
        <w:t xml:space="preserve"> нуждающимися в предоставлении жилых помещений в соответствии с жилищным законодательством занимается жилищная комиссия.</w:t>
      </w:r>
    </w:p>
    <w:p w14:paraId="630B4BE8" w14:textId="77777777" w:rsidR="002C0E40" w:rsidRPr="00161CE1" w:rsidRDefault="002C0E40" w:rsidP="002C0E40">
      <w:pPr>
        <w:tabs>
          <w:tab w:val="left" w:pos="15120"/>
        </w:tabs>
        <w:ind w:firstLine="567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 xml:space="preserve">На конец 2021 года на очереди в качестве нуждающихся в предоставлении жилых помещений по договорам социального найма состоит всего – 4 семьи,  из которых, семей, чье жилье признано непригодным – 0, малоимущих семей -1, площадь дома менее учетной нормы на 1 члена семьи - 4. </w:t>
      </w:r>
    </w:p>
    <w:p w14:paraId="436BE4FD" w14:textId="77777777" w:rsidR="002C0E40" w:rsidRPr="00161CE1" w:rsidRDefault="002C0E40" w:rsidP="002C0E40">
      <w:pPr>
        <w:ind w:firstLine="708"/>
        <w:jc w:val="both"/>
        <w:rPr>
          <w:sz w:val="28"/>
          <w:szCs w:val="28"/>
        </w:rPr>
      </w:pPr>
    </w:p>
    <w:p w14:paraId="1D3C925B" w14:textId="77777777" w:rsidR="002C0E40" w:rsidRPr="00161CE1" w:rsidRDefault="002C0E40" w:rsidP="00BF64D1">
      <w:pPr>
        <w:pStyle w:val="a3"/>
        <w:spacing w:before="0" w:beforeAutospacing="0" w:after="0" w:afterAutospacing="0"/>
        <w:ind w:left="180"/>
        <w:jc w:val="center"/>
        <w:rPr>
          <w:b/>
          <w:color w:val="000000"/>
          <w:sz w:val="28"/>
          <w:szCs w:val="28"/>
        </w:rPr>
      </w:pPr>
      <w:r w:rsidRPr="00161CE1">
        <w:rPr>
          <w:b/>
          <w:color w:val="000000"/>
          <w:sz w:val="28"/>
          <w:szCs w:val="28"/>
        </w:rPr>
        <w:t>Содержание и ремонт дорог</w:t>
      </w:r>
    </w:p>
    <w:p w14:paraId="37C77BBC" w14:textId="77777777" w:rsidR="002C0E40" w:rsidRPr="00161CE1" w:rsidRDefault="002C0E40" w:rsidP="002C0E40">
      <w:pPr>
        <w:pStyle w:val="a3"/>
        <w:spacing w:before="0" w:beforeAutospacing="0" w:after="0" w:afterAutospacing="0"/>
        <w:ind w:left="180"/>
        <w:jc w:val="both"/>
        <w:rPr>
          <w:b/>
          <w:color w:val="000000"/>
          <w:sz w:val="28"/>
          <w:szCs w:val="28"/>
        </w:rPr>
      </w:pPr>
    </w:p>
    <w:p w14:paraId="7AE2AA7E" w14:textId="77777777" w:rsidR="002C0E40" w:rsidRPr="00161CE1" w:rsidRDefault="002C0E40" w:rsidP="002C0E40">
      <w:pPr>
        <w:pStyle w:val="a3"/>
        <w:spacing w:before="0" w:beforeAutospacing="0" w:after="0" w:afterAutospacing="0"/>
        <w:ind w:left="180"/>
        <w:jc w:val="both"/>
        <w:rPr>
          <w:color w:val="000000"/>
          <w:sz w:val="28"/>
          <w:szCs w:val="28"/>
          <w:shd w:val="clear" w:color="auto" w:fill="F9F9F9"/>
        </w:rPr>
      </w:pPr>
      <w:r w:rsidRPr="00161CE1">
        <w:rPr>
          <w:b/>
          <w:color w:val="000000"/>
          <w:sz w:val="28"/>
          <w:szCs w:val="28"/>
        </w:rPr>
        <w:tab/>
      </w:r>
      <w:r w:rsidRPr="00161CE1">
        <w:rPr>
          <w:color w:val="000000"/>
          <w:sz w:val="28"/>
          <w:szCs w:val="28"/>
          <w:shd w:val="clear" w:color="auto" w:fill="F9F9F9"/>
        </w:rPr>
        <w:t>Общая протяженность автомобильных дорог местного значения общего пользования в границах населенных пунктов сельского поселения Кудашевский сельсовет составляет 28,705 км.</w:t>
      </w:r>
    </w:p>
    <w:p w14:paraId="64B3A3C0" w14:textId="77777777" w:rsidR="002C0E40" w:rsidRPr="00161CE1" w:rsidRDefault="002C0E40" w:rsidP="002C0E4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 xml:space="preserve">В 2021 году отремонтированы дороги в </w:t>
      </w:r>
      <w:proofErr w:type="spellStart"/>
      <w:r w:rsidRPr="00161CE1">
        <w:rPr>
          <w:color w:val="000000"/>
          <w:sz w:val="28"/>
          <w:szCs w:val="28"/>
        </w:rPr>
        <w:t>с.Верхнекудашево</w:t>
      </w:r>
      <w:proofErr w:type="spellEnd"/>
      <w:r w:rsidRPr="00161CE1">
        <w:rPr>
          <w:color w:val="000000"/>
          <w:sz w:val="28"/>
          <w:szCs w:val="28"/>
        </w:rPr>
        <w:t xml:space="preserve"> по улице Пушкина, дороги в дер. </w:t>
      </w:r>
      <w:proofErr w:type="spellStart"/>
      <w:r w:rsidRPr="00161CE1">
        <w:rPr>
          <w:color w:val="000000"/>
          <w:sz w:val="28"/>
          <w:szCs w:val="28"/>
        </w:rPr>
        <w:t>Арибаш</w:t>
      </w:r>
      <w:proofErr w:type="spellEnd"/>
      <w:r w:rsidRPr="00161CE1">
        <w:rPr>
          <w:color w:val="000000"/>
          <w:sz w:val="28"/>
          <w:szCs w:val="28"/>
        </w:rPr>
        <w:t xml:space="preserve"> по ул. Заречная. Это дороги со </w:t>
      </w:r>
      <w:r w:rsidRPr="00161CE1">
        <w:rPr>
          <w:iCs/>
          <w:color w:val="000000"/>
          <w:sz w:val="28"/>
          <w:szCs w:val="28"/>
        </w:rPr>
        <w:t>грунтовым</w:t>
      </w:r>
      <w:r w:rsidRPr="00161CE1">
        <w:rPr>
          <w:color w:val="000000"/>
          <w:sz w:val="28"/>
          <w:szCs w:val="28"/>
        </w:rPr>
        <w:t xml:space="preserve"> покрытием. </w:t>
      </w:r>
    </w:p>
    <w:p w14:paraId="75A2A07D" w14:textId="77777777" w:rsidR="002C0E40" w:rsidRPr="00161CE1" w:rsidRDefault="002C0E40" w:rsidP="002C0E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6543DC4" w14:textId="77777777" w:rsidR="002C0E40" w:rsidRPr="00161CE1" w:rsidRDefault="002C0E40" w:rsidP="002C0E40">
      <w:pPr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>Реформа по обращению с ТКО</w:t>
      </w:r>
    </w:p>
    <w:p w14:paraId="18D272AE" w14:textId="77777777" w:rsidR="002C0E40" w:rsidRPr="00161CE1" w:rsidRDefault="002C0E40" w:rsidP="002C0E40">
      <w:pPr>
        <w:jc w:val="center"/>
        <w:rPr>
          <w:b/>
          <w:sz w:val="28"/>
          <w:szCs w:val="28"/>
        </w:rPr>
      </w:pPr>
    </w:p>
    <w:p w14:paraId="5C863508" w14:textId="423AB10D" w:rsidR="002C0E40" w:rsidRPr="00161CE1" w:rsidRDefault="002C0E40" w:rsidP="002C0E40">
      <w:pPr>
        <w:ind w:firstLine="567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С 2019 года у нас в стране проводится реформа по обращению с твердыми коммунальными отходами. Появилась новая коммунальная услуга по вывозу ТКО, и теперь каждый собственник жилого помещения, жилого дома, земельного участка обязан оплачивать услугу по вывозу ТКО.</w:t>
      </w:r>
    </w:p>
    <w:p w14:paraId="23AD5A1C" w14:textId="77777777" w:rsidR="002C0E40" w:rsidRPr="00161CE1" w:rsidRDefault="002C0E40" w:rsidP="002C0E40">
      <w:pPr>
        <w:ind w:firstLine="567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За весь процесс, связанный со сбором, транспортировкой, обработкой и утилизацией бытового мусора, отвечает одно юридическое лицо – региональный оператор. В их обязанности входит обеспечение вывоза мусора с мест накопления отходов – контейнерных площадок.</w:t>
      </w:r>
    </w:p>
    <w:p w14:paraId="4C66B4B8" w14:textId="77777777" w:rsidR="002C0E40" w:rsidRPr="00161CE1" w:rsidRDefault="002C0E40" w:rsidP="002C0E40">
      <w:pPr>
        <w:ind w:firstLine="567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За создание мест накопления и их содержание несут ответственность    органы местного самоуправления, кроме случаев, установленных действующим законодательством. В 2021 году обустроены 9 контейнерных площадок, отвечающих требованиям законодательства.</w:t>
      </w:r>
    </w:p>
    <w:p w14:paraId="1B2FDACD" w14:textId="77777777" w:rsidR="002C0E40" w:rsidRPr="00161CE1" w:rsidRDefault="002C0E40" w:rsidP="002C0E40">
      <w:pPr>
        <w:ind w:firstLine="567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Необходимо отметить, что положено ежемесячно вносить предусмотренную законном плату за вывоз ТКО с контейнерных площадок по тарифу для ИЖС — 96,23 руб. с 1 человека в месяц.</w:t>
      </w:r>
    </w:p>
    <w:p w14:paraId="15E9A9CA" w14:textId="77777777" w:rsidR="002C0E40" w:rsidRPr="00161CE1" w:rsidRDefault="002C0E40" w:rsidP="002C0E40">
      <w:pPr>
        <w:ind w:firstLine="567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соответствии со статьей 153 Жилищного кодекса Российской Федерации граждане обязаны своевременно и полностью вносить плату за жилое помещение и коммунальные услуги. Факт неполучения квитанции не избавляет собственника от необходимости оплачивать коммунальные услуги. Если не оплачивать </w:t>
      </w:r>
      <w:r w:rsidRPr="00161CE1">
        <w:rPr>
          <w:sz w:val="28"/>
          <w:szCs w:val="28"/>
        </w:rPr>
        <w:lastRenderedPageBreak/>
        <w:t>оказываемые услуги, то будет копиться задолженность, которая впоследствии будет взыскана с дополнительными пенями.</w:t>
      </w:r>
    </w:p>
    <w:p w14:paraId="40237084" w14:textId="77777777" w:rsidR="002C0E40" w:rsidRPr="00161CE1" w:rsidRDefault="002C0E40" w:rsidP="002C0E40">
      <w:pPr>
        <w:rPr>
          <w:b/>
          <w:color w:val="C00000"/>
          <w:sz w:val="28"/>
          <w:szCs w:val="28"/>
        </w:rPr>
      </w:pPr>
    </w:p>
    <w:p w14:paraId="2AA05265" w14:textId="5D0B8394" w:rsidR="002C0E40" w:rsidRPr="00161CE1" w:rsidRDefault="002C0E40" w:rsidP="00BF64D1">
      <w:pPr>
        <w:jc w:val="center"/>
        <w:rPr>
          <w:color w:val="000000"/>
          <w:sz w:val="28"/>
          <w:szCs w:val="28"/>
          <w:u w:val="single"/>
        </w:rPr>
      </w:pPr>
      <w:r w:rsidRPr="00161CE1">
        <w:rPr>
          <w:b/>
          <w:color w:val="000000"/>
          <w:sz w:val="28"/>
          <w:szCs w:val="28"/>
        </w:rPr>
        <w:t>Пожарная безопасность</w:t>
      </w:r>
    </w:p>
    <w:p w14:paraId="6385A962" w14:textId="77777777" w:rsidR="002C0E40" w:rsidRPr="00161CE1" w:rsidRDefault="002C0E40" w:rsidP="002C0E40">
      <w:pPr>
        <w:jc w:val="both"/>
        <w:rPr>
          <w:color w:val="000000"/>
          <w:sz w:val="28"/>
          <w:szCs w:val="28"/>
          <w:u w:val="single"/>
        </w:rPr>
      </w:pPr>
    </w:p>
    <w:p w14:paraId="19BFF363" w14:textId="77777777" w:rsidR="002C0E40" w:rsidRPr="00161CE1" w:rsidRDefault="002C0E40" w:rsidP="002C0E40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61CE1">
        <w:rPr>
          <w:color w:val="000000"/>
          <w:sz w:val="28"/>
          <w:szCs w:val="28"/>
          <w:shd w:val="clear" w:color="auto" w:fill="FFFFFF"/>
        </w:rPr>
        <w:t xml:space="preserve">В целях обеспечения первичных мер пожарной безопасности на территории поселения в 2021 году велись профилактические мероприятия по предупреждению пожаров, гибели и травматизма людей при пожарах. </w:t>
      </w:r>
    </w:p>
    <w:p w14:paraId="73E8EE2F" w14:textId="067FE693" w:rsidR="002C0E40" w:rsidRPr="00161CE1" w:rsidRDefault="002C0E40" w:rsidP="002C0E40">
      <w:pPr>
        <w:ind w:firstLine="567"/>
        <w:jc w:val="both"/>
        <w:rPr>
          <w:color w:val="000000"/>
          <w:sz w:val="28"/>
          <w:szCs w:val="28"/>
          <w:shd w:val="clear" w:color="auto" w:fill="F9F9F9"/>
        </w:rPr>
      </w:pPr>
      <w:r w:rsidRPr="00161CE1">
        <w:rPr>
          <w:color w:val="000000"/>
          <w:sz w:val="28"/>
          <w:szCs w:val="28"/>
          <w:shd w:val="clear" w:color="auto" w:fill="FFFFFF"/>
        </w:rPr>
        <w:t>Были проведены обследования противопожарного состояния жилых помещений отдельных категорий граждан, инструктажи населения, проживающего в деревянных домах частного сектора, имеющих печное отопление. Особое внимание уделялось при этом местам проживания социально незащищенных слоев населения.</w:t>
      </w:r>
      <w:r w:rsidRPr="00161CE1">
        <w:rPr>
          <w:color w:val="000000"/>
          <w:sz w:val="28"/>
          <w:szCs w:val="28"/>
          <w:shd w:val="clear" w:color="auto" w:fill="F9F9F9"/>
        </w:rPr>
        <w:t xml:space="preserve"> </w:t>
      </w:r>
    </w:p>
    <w:p w14:paraId="4A067D61" w14:textId="73BD53F7" w:rsidR="002C0E40" w:rsidRPr="00161CE1" w:rsidRDefault="002C0E40" w:rsidP="002C0E40">
      <w:pPr>
        <w:ind w:firstLine="567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  <w:shd w:val="clear" w:color="auto" w:fill="F9F9F9"/>
        </w:rPr>
        <w:t>Администрацией проводится работа по частичному обновлению устаревшего пожарного инвентаря, изготовлением и установкой пожарных знаков.</w:t>
      </w:r>
    </w:p>
    <w:p w14:paraId="7604D943" w14:textId="7F668DBE" w:rsidR="002C0E40" w:rsidRPr="00161CE1" w:rsidRDefault="002C0E40" w:rsidP="002C0E40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61CE1">
        <w:rPr>
          <w:color w:val="000000"/>
          <w:sz w:val="28"/>
          <w:szCs w:val="28"/>
          <w:shd w:val="clear" w:color="auto" w:fill="FFFFFF"/>
        </w:rPr>
        <w:t xml:space="preserve">Среди наиболее распространенных причин возникновения пожаров отмечается нарушение правил устройства и эксплуатации электрооборудования и электробытовых устройств, нарушение правил устройства и эксплуатации печей, </w:t>
      </w:r>
      <w:r w:rsidRPr="00161CE1">
        <w:rPr>
          <w:color w:val="000000"/>
          <w:sz w:val="28"/>
          <w:szCs w:val="28"/>
          <w:shd w:val="clear" w:color="auto" w:fill="F9F9F9"/>
        </w:rPr>
        <w:t>выжигание сухой растительности и сжигание мусора. </w:t>
      </w:r>
    </w:p>
    <w:p w14:paraId="330FD62D" w14:textId="77777777" w:rsidR="002C0E40" w:rsidRPr="00161CE1" w:rsidRDefault="002C0E40" w:rsidP="002C0E40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  <w:shd w:val="clear" w:color="auto" w:fill="F9F9F9"/>
        </w:rPr>
      </w:pPr>
      <w:bookmarkStart w:id="0" w:name="_Toc223699787"/>
    </w:p>
    <w:p w14:paraId="0198597D" w14:textId="77777777" w:rsidR="002C0E40" w:rsidRPr="00161CE1" w:rsidRDefault="002C0E40" w:rsidP="00BF64D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9F9F9"/>
        </w:rPr>
      </w:pPr>
      <w:r w:rsidRPr="00161CE1">
        <w:rPr>
          <w:b/>
          <w:color w:val="000000"/>
          <w:sz w:val="28"/>
          <w:szCs w:val="28"/>
          <w:shd w:val="clear" w:color="auto" w:fill="F9F9F9"/>
        </w:rPr>
        <w:t>Культура, спорт, молодежная политика</w:t>
      </w:r>
    </w:p>
    <w:bookmarkEnd w:id="0"/>
    <w:p w14:paraId="4CADBB6B" w14:textId="77777777" w:rsidR="002C0E40" w:rsidRPr="00161CE1" w:rsidRDefault="002C0E40" w:rsidP="002C0E40">
      <w:pPr>
        <w:tabs>
          <w:tab w:val="left" w:pos="2760"/>
        </w:tabs>
        <w:jc w:val="both"/>
        <w:rPr>
          <w:sz w:val="28"/>
          <w:szCs w:val="28"/>
        </w:rPr>
      </w:pPr>
    </w:p>
    <w:p w14:paraId="3FFBDBC1" w14:textId="77777777" w:rsidR="002C0E40" w:rsidRPr="00161CE1" w:rsidRDefault="002C0E40" w:rsidP="002C0E40">
      <w:pPr>
        <w:shd w:val="clear" w:color="auto" w:fill="FFFFFF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          Полномочия по решению таких вопросов местного значения поселения, как: </w:t>
      </w:r>
    </w:p>
    <w:p w14:paraId="3C2A3EED" w14:textId="77777777" w:rsidR="002C0E40" w:rsidRPr="00161CE1" w:rsidRDefault="002C0E40" w:rsidP="002C0E40">
      <w:pPr>
        <w:shd w:val="clear" w:color="auto" w:fill="FFFFFF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-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14:paraId="3BBCCC56" w14:textId="77777777" w:rsidR="002C0E40" w:rsidRPr="00161CE1" w:rsidRDefault="002C0E40" w:rsidP="002C0E40">
      <w:pPr>
        <w:shd w:val="clear" w:color="auto" w:fill="FFFFFF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- создание условий для организации досуга и обеспечения жителей поселения услугами организаций культуры,</w:t>
      </w:r>
    </w:p>
    <w:p w14:paraId="54F7C899" w14:textId="77777777" w:rsidR="002C0E40" w:rsidRPr="00161CE1" w:rsidRDefault="002C0E40" w:rsidP="002C0E40">
      <w:pPr>
        <w:shd w:val="clear" w:color="auto" w:fill="FFFFFF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-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</w:r>
    </w:p>
    <w:p w14:paraId="40D768C1" w14:textId="77777777" w:rsidR="002C0E40" w:rsidRPr="00161CE1" w:rsidRDefault="002C0E40" w:rsidP="002C0E40">
      <w:pPr>
        <w:shd w:val="clear" w:color="auto" w:fill="FFFFFF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осуществляются МБУК «</w:t>
      </w:r>
      <w:proofErr w:type="spellStart"/>
      <w:r w:rsidRPr="00161CE1">
        <w:rPr>
          <w:sz w:val="28"/>
          <w:szCs w:val="28"/>
        </w:rPr>
        <w:t>Межпоселенческий</w:t>
      </w:r>
      <w:proofErr w:type="spellEnd"/>
      <w:r w:rsidRPr="00161CE1">
        <w:rPr>
          <w:sz w:val="28"/>
          <w:szCs w:val="28"/>
        </w:rPr>
        <w:t xml:space="preserve"> культурно-досуговый центр».</w:t>
      </w:r>
    </w:p>
    <w:p w14:paraId="22DA7F6B" w14:textId="77777777" w:rsidR="002C0E40" w:rsidRPr="00161CE1" w:rsidRDefault="002C0E40" w:rsidP="002C0E40">
      <w:pPr>
        <w:shd w:val="clear" w:color="auto" w:fill="FFFFFF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По сельскому поселению Кудашевский сельсовет расположены 3 клубных учреждения:</w:t>
      </w:r>
    </w:p>
    <w:p w14:paraId="3356F467" w14:textId="77777777" w:rsidR="002C0E40" w:rsidRPr="00161CE1" w:rsidRDefault="002C0E40" w:rsidP="002C0E40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Кудашевский СДК,</w:t>
      </w:r>
    </w:p>
    <w:p w14:paraId="29EAE6AA" w14:textId="77777777" w:rsidR="002C0E40" w:rsidRPr="00161CE1" w:rsidRDefault="002C0E40" w:rsidP="002C0E40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161CE1">
        <w:rPr>
          <w:sz w:val="28"/>
          <w:szCs w:val="28"/>
        </w:rPr>
        <w:t>Арибашевский</w:t>
      </w:r>
      <w:proofErr w:type="spellEnd"/>
      <w:r w:rsidRPr="00161CE1">
        <w:rPr>
          <w:sz w:val="28"/>
          <w:szCs w:val="28"/>
        </w:rPr>
        <w:t xml:space="preserve"> СК,</w:t>
      </w:r>
    </w:p>
    <w:p w14:paraId="339FDA08" w14:textId="77777777" w:rsidR="002C0E40" w:rsidRPr="00161CE1" w:rsidRDefault="002C0E40" w:rsidP="002C0E40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161CE1">
        <w:rPr>
          <w:sz w:val="28"/>
          <w:szCs w:val="28"/>
        </w:rPr>
        <w:t>Кардагушевский</w:t>
      </w:r>
      <w:proofErr w:type="spellEnd"/>
      <w:r w:rsidRPr="00161CE1">
        <w:rPr>
          <w:sz w:val="28"/>
          <w:szCs w:val="28"/>
        </w:rPr>
        <w:t xml:space="preserve"> СК.</w:t>
      </w:r>
    </w:p>
    <w:p w14:paraId="167C2952" w14:textId="77777777" w:rsidR="002C0E40" w:rsidRPr="00161CE1" w:rsidRDefault="002C0E40" w:rsidP="002C0E4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 xml:space="preserve">Работа </w:t>
      </w:r>
      <w:r w:rsidRPr="00161CE1">
        <w:rPr>
          <w:bCs/>
          <w:color w:val="000000"/>
          <w:sz w:val="28"/>
          <w:szCs w:val="28"/>
        </w:rPr>
        <w:t xml:space="preserve">клубных учреждений </w:t>
      </w:r>
      <w:r w:rsidRPr="00161CE1">
        <w:rPr>
          <w:color w:val="000000"/>
          <w:sz w:val="28"/>
          <w:szCs w:val="28"/>
        </w:rPr>
        <w:t>за 2021 год была насыщена участием коллективов художественной самодеятельности в районных фестивалях и конкурсах, проведением культурно-массовых мероприятий для всех возрастных категорий населения. Из-за угрозы распространения   новой коронавирусной инфекции «С</w:t>
      </w:r>
      <w:r w:rsidRPr="00161CE1">
        <w:rPr>
          <w:color w:val="000000"/>
          <w:sz w:val="28"/>
          <w:szCs w:val="28"/>
          <w:lang w:val="en-US"/>
        </w:rPr>
        <w:t>OVID</w:t>
      </w:r>
      <w:r w:rsidRPr="00161CE1">
        <w:rPr>
          <w:color w:val="000000"/>
          <w:sz w:val="28"/>
          <w:szCs w:val="28"/>
        </w:rPr>
        <w:t xml:space="preserve">-19» и введенными ограничениями, мероприятия, преимущественно, проводились в режиме онлайн. </w:t>
      </w:r>
    </w:p>
    <w:p w14:paraId="108B871D" w14:textId="77777777" w:rsidR="002C0E40" w:rsidRPr="00161CE1" w:rsidRDefault="002C0E40" w:rsidP="002C0E40">
      <w:pPr>
        <w:pStyle w:val="4"/>
        <w:shd w:val="clear" w:color="auto" w:fill="FFFFFF"/>
        <w:spacing w:before="0" w:after="0"/>
        <w:ind w:firstLine="567"/>
        <w:jc w:val="both"/>
        <w:rPr>
          <w:rFonts w:ascii="Times New Roman" w:hAnsi="Times New Roman"/>
          <w:b w:val="0"/>
          <w:bCs w:val="0"/>
        </w:rPr>
      </w:pPr>
      <w:r w:rsidRPr="00161CE1">
        <w:rPr>
          <w:rFonts w:ascii="Times New Roman" w:hAnsi="Times New Roman"/>
          <w:b w:val="0"/>
          <w:bCs w:val="0"/>
        </w:rPr>
        <w:t xml:space="preserve">С целью сохранить и увековечить память людей о страшных годах войны и о тех, кто ценой собственной жизни спасал Родину от немецко-фашистских захватчиков в </w:t>
      </w:r>
      <w:proofErr w:type="spellStart"/>
      <w:r w:rsidRPr="00161CE1">
        <w:rPr>
          <w:rFonts w:ascii="Times New Roman" w:hAnsi="Times New Roman"/>
          <w:b w:val="0"/>
          <w:bCs w:val="0"/>
        </w:rPr>
        <w:t>д.Арибаш</w:t>
      </w:r>
      <w:proofErr w:type="spellEnd"/>
      <w:r w:rsidRPr="00161CE1">
        <w:rPr>
          <w:rFonts w:ascii="Times New Roman" w:hAnsi="Times New Roman"/>
          <w:b w:val="0"/>
          <w:bCs w:val="0"/>
        </w:rPr>
        <w:t xml:space="preserve"> построен мемориал участникам Великой Отечественной </w:t>
      </w:r>
      <w:r w:rsidRPr="00161CE1">
        <w:rPr>
          <w:rFonts w:ascii="Times New Roman" w:hAnsi="Times New Roman"/>
          <w:b w:val="0"/>
          <w:bCs w:val="0"/>
        </w:rPr>
        <w:lastRenderedPageBreak/>
        <w:t xml:space="preserve">войны 1941-1945 гг. На территории памятника павшим воинам в </w:t>
      </w:r>
      <w:proofErr w:type="spellStart"/>
      <w:r w:rsidRPr="00161CE1">
        <w:rPr>
          <w:rFonts w:ascii="Times New Roman" w:hAnsi="Times New Roman"/>
          <w:b w:val="0"/>
          <w:bCs w:val="0"/>
        </w:rPr>
        <w:t>с.Верхнекудашево</w:t>
      </w:r>
      <w:proofErr w:type="spellEnd"/>
      <w:r w:rsidRPr="00161CE1">
        <w:rPr>
          <w:rFonts w:ascii="Times New Roman" w:hAnsi="Times New Roman"/>
          <w:b w:val="0"/>
          <w:bCs w:val="0"/>
        </w:rPr>
        <w:t xml:space="preserve"> установлен мемориал Герою Советского Союза Хайдарову </w:t>
      </w:r>
      <w:proofErr w:type="spellStart"/>
      <w:r w:rsidRPr="00161CE1">
        <w:rPr>
          <w:rFonts w:ascii="Times New Roman" w:hAnsi="Times New Roman"/>
          <w:b w:val="0"/>
          <w:bCs w:val="0"/>
        </w:rPr>
        <w:t>Амирьяну</w:t>
      </w:r>
      <w:proofErr w:type="spellEnd"/>
      <w:r w:rsidRPr="00161CE1">
        <w:rPr>
          <w:rFonts w:ascii="Times New Roman" w:hAnsi="Times New Roman"/>
          <w:b w:val="0"/>
          <w:bCs w:val="0"/>
        </w:rPr>
        <w:t xml:space="preserve"> </w:t>
      </w:r>
      <w:proofErr w:type="spellStart"/>
      <w:r w:rsidRPr="00161CE1">
        <w:rPr>
          <w:rFonts w:ascii="Times New Roman" w:hAnsi="Times New Roman"/>
          <w:b w:val="0"/>
          <w:bCs w:val="0"/>
        </w:rPr>
        <w:t>Сулеймановичу</w:t>
      </w:r>
      <w:proofErr w:type="spellEnd"/>
      <w:r w:rsidRPr="00161CE1">
        <w:rPr>
          <w:rFonts w:ascii="Times New Roman" w:hAnsi="Times New Roman"/>
          <w:b w:val="0"/>
          <w:bCs w:val="0"/>
        </w:rPr>
        <w:t>.</w:t>
      </w:r>
    </w:p>
    <w:p w14:paraId="53CB1357" w14:textId="77777777" w:rsidR="002C0E40" w:rsidRPr="00161CE1" w:rsidRDefault="002C0E40" w:rsidP="002C0E4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2F099097" w14:textId="38B8CABE" w:rsidR="002C0E40" w:rsidRDefault="00BF64D1" w:rsidP="002C0E4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61CE1">
        <w:rPr>
          <w:b/>
          <w:color w:val="000000"/>
          <w:sz w:val="28"/>
          <w:szCs w:val="28"/>
        </w:rPr>
        <w:t>Исполнение бюджета</w:t>
      </w:r>
    </w:p>
    <w:p w14:paraId="24469B04" w14:textId="77777777" w:rsidR="009209E1" w:rsidRPr="00161CE1" w:rsidRDefault="009209E1" w:rsidP="002C0E4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1CFCACBA" w14:textId="77777777" w:rsidR="002C0E40" w:rsidRPr="00161CE1" w:rsidRDefault="002C0E40" w:rsidP="002C0E40">
      <w:pPr>
        <w:pStyle w:val="a3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Одной из главных задач исполнительной власти является своевременное и грамотное распоряжение средствами бюджета.</w:t>
      </w:r>
    </w:p>
    <w:p w14:paraId="247B1411" w14:textId="77777777" w:rsidR="002C0E40" w:rsidRPr="00161CE1" w:rsidRDefault="002C0E40" w:rsidP="002C0E40">
      <w:pPr>
        <w:pStyle w:val="a3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Прогноз собственных доходов бюджета поселения на 2021 год был рассчитан исходя из основных показателей социально-экономического развития, ожидаемого поступления налоговых и неналоговых доходов. Расходы были запланированы исходя из полномочий Администрации.</w:t>
      </w:r>
    </w:p>
    <w:p w14:paraId="20BDA85E" w14:textId="77777777" w:rsidR="002C0E40" w:rsidRPr="00161CE1" w:rsidRDefault="002C0E40" w:rsidP="002C0E4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61CE1">
        <w:rPr>
          <w:b/>
          <w:color w:val="000000"/>
          <w:sz w:val="28"/>
          <w:szCs w:val="28"/>
        </w:rPr>
        <w:t>Доходная часть местного бюджета</w:t>
      </w:r>
      <w:r w:rsidRPr="00161CE1">
        <w:rPr>
          <w:color w:val="000000"/>
          <w:sz w:val="28"/>
          <w:szCs w:val="28"/>
        </w:rPr>
        <w:t xml:space="preserve"> сельского поселения на 01.01.2022 года определялась суммой </w:t>
      </w:r>
      <w:r w:rsidRPr="00161CE1">
        <w:rPr>
          <w:bCs/>
          <w:color w:val="000000"/>
          <w:sz w:val="28"/>
          <w:szCs w:val="28"/>
        </w:rPr>
        <w:t>8803078,47</w:t>
      </w:r>
      <w:r w:rsidRPr="00161CE1">
        <w:rPr>
          <w:color w:val="000000"/>
          <w:sz w:val="28"/>
          <w:szCs w:val="28"/>
        </w:rPr>
        <w:t xml:space="preserve"> руб., факт отчетного периода составил </w:t>
      </w:r>
      <w:r w:rsidRPr="00161CE1">
        <w:rPr>
          <w:bCs/>
          <w:color w:val="000000"/>
          <w:sz w:val="28"/>
          <w:szCs w:val="28"/>
        </w:rPr>
        <w:t xml:space="preserve">8910745,07 </w:t>
      </w:r>
      <w:r w:rsidRPr="00161CE1">
        <w:rPr>
          <w:color w:val="000000"/>
          <w:sz w:val="28"/>
          <w:szCs w:val="28"/>
        </w:rPr>
        <w:t xml:space="preserve">руб. Исполнение бюджета по доходной части составило 101,22 %. </w:t>
      </w:r>
    </w:p>
    <w:p w14:paraId="26F0EFF9" w14:textId="77777777" w:rsidR="002C0E40" w:rsidRPr="00161CE1" w:rsidRDefault="002C0E40" w:rsidP="002C0E4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61CE1">
        <w:rPr>
          <w:b/>
          <w:color w:val="000000"/>
          <w:sz w:val="28"/>
          <w:szCs w:val="28"/>
        </w:rPr>
        <w:t>Расходная часть бюджета</w:t>
      </w:r>
      <w:r w:rsidRPr="00161CE1">
        <w:rPr>
          <w:color w:val="000000"/>
          <w:sz w:val="28"/>
          <w:szCs w:val="28"/>
        </w:rPr>
        <w:t xml:space="preserve"> на 01.01.2022 года определялась суммой </w:t>
      </w:r>
      <w:r w:rsidRPr="00161CE1">
        <w:rPr>
          <w:bCs/>
          <w:sz w:val="28"/>
          <w:szCs w:val="28"/>
        </w:rPr>
        <w:t>8844194,36</w:t>
      </w:r>
      <w:r w:rsidRPr="00161CE1">
        <w:rPr>
          <w:b/>
          <w:bCs/>
          <w:sz w:val="28"/>
          <w:szCs w:val="28"/>
        </w:rPr>
        <w:t xml:space="preserve"> </w:t>
      </w:r>
      <w:r w:rsidRPr="00161CE1">
        <w:rPr>
          <w:color w:val="000000"/>
          <w:sz w:val="28"/>
          <w:szCs w:val="28"/>
        </w:rPr>
        <w:t xml:space="preserve">руб., факт отчетного периода составил </w:t>
      </w:r>
      <w:r w:rsidRPr="00161CE1">
        <w:rPr>
          <w:bCs/>
          <w:sz w:val="28"/>
          <w:szCs w:val="28"/>
        </w:rPr>
        <w:t>8818340,06</w:t>
      </w:r>
      <w:r w:rsidRPr="00161CE1">
        <w:rPr>
          <w:b/>
          <w:bCs/>
          <w:sz w:val="28"/>
          <w:szCs w:val="28"/>
        </w:rPr>
        <w:t xml:space="preserve"> </w:t>
      </w:r>
      <w:r w:rsidRPr="00161CE1">
        <w:rPr>
          <w:color w:val="000000"/>
          <w:sz w:val="28"/>
          <w:szCs w:val="28"/>
        </w:rPr>
        <w:t xml:space="preserve">руб. Исполнение бюджета по расходной части составило 99,7 %. </w:t>
      </w:r>
    </w:p>
    <w:p w14:paraId="0432E46D" w14:textId="77777777" w:rsidR="002C0E40" w:rsidRPr="00161CE1" w:rsidRDefault="002C0E40" w:rsidP="002C0E40">
      <w:pPr>
        <w:pStyle w:val="a3"/>
        <w:spacing w:before="0" w:beforeAutospacing="0" w:after="0" w:afterAutospacing="0"/>
        <w:ind w:firstLine="1134"/>
        <w:jc w:val="both"/>
        <w:rPr>
          <w:b/>
          <w:color w:val="C00000"/>
          <w:sz w:val="28"/>
          <w:szCs w:val="28"/>
        </w:rPr>
      </w:pPr>
    </w:p>
    <w:p w14:paraId="4FBB8AC4" w14:textId="77777777" w:rsidR="002C0E40" w:rsidRPr="00161CE1" w:rsidRDefault="002C0E40" w:rsidP="002C0E4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61CE1">
        <w:rPr>
          <w:b/>
          <w:color w:val="000000"/>
          <w:sz w:val="28"/>
          <w:szCs w:val="28"/>
        </w:rPr>
        <w:t>Основные мероприятия, запланированные на 2022 год:</w:t>
      </w:r>
    </w:p>
    <w:p w14:paraId="68C75F3C" w14:textId="77777777" w:rsidR="002C0E40" w:rsidRPr="00161CE1" w:rsidRDefault="002C0E40" w:rsidP="002C0E4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61CE1">
        <w:rPr>
          <w:i/>
          <w:color w:val="000000"/>
          <w:sz w:val="28"/>
          <w:szCs w:val="28"/>
        </w:rPr>
        <w:t xml:space="preserve">В рамках реализации программы «Реальные дела» от ВПП «Единая Россия» будут обновлены ограждения кладбищ д.1-Янаул и </w:t>
      </w:r>
      <w:proofErr w:type="spellStart"/>
      <w:r w:rsidRPr="00161CE1">
        <w:rPr>
          <w:i/>
          <w:color w:val="000000"/>
          <w:sz w:val="28"/>
          <w:szCs w:val="28"/>
        </w:rPr>
        <w:t>д.Кардагушево</w:t>
      </w:r>
      <w:proofErr w:type="spellEnd"/>
      <w:r w:rsidRPr="00161CE1">
        <w:rPr>
          <w:i/>
          <w:color w:val="000000"/>
          <w:sz w:val="28"/>
          <w:szCs w:val="28"/>
        </w:rPr>
        <w:t>.</w:t>
      </w:r>
    </w:p>
    <w:p w14:paraId="439D7F6D" w14:textId="77777777" w:rsidR="002C0E40" w:rsidRPr="00161CE1" w:rsidRDefault="002C0E40" w:rsidP="002C0E4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61CE1">
        <w:rPr>
          <w:i/>
          <w:color w:val="000000"/>
          <w:sz w:val="28"/>
          <w:szCs w:val="28"/>
          <w:shd w:val="clear" w:color="auto" w:fill="FFFFFF"/>
        </w:rPr>
        <w:t>Будут продолжаться работы по борьбе с борщевиком Сосновского в границах населенных пунктов на территориях общего пользования.</w:t>
      </w:r>
    </w:p>
    <w:p w14:paraId="0C2E5164" w14:textId="77777777" w:rsidR="002C0E40" w:rsidRPr="00161CE1" w:rsidRDefault="002C0E40" w:rsidP="002C0E4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61CE1">
        <w:rPr>
          <w:i/>
          <w:color w:val="000000"/>
          <w:sz w:val="28"/>
          <w:szCs w:val="28"/>
          <w:shd w:val="clear" w:color="auto" w:fill="FFFFFF"/>
        </w:rPr>
        <w:t xml:space="preserve">В рамках участия в программе поддержки местных инициатив в 2021 году идет работа по приобретению мобильного пожарного комплекса. </w:t>
      </w:r>
    </w:p>
    <w:p w14:paraId="67F5262B" w14:textId="77777777" w:rsidR="002C0E40" w:rsidRPr="00161CE1" w:rsidRDefault="002C0E40" w:rsidP="002C0E4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61CE1">
        <w:rPr>
          <w:i/>
          <w:color w:val="000000"/>
          <w:sz w:val="28"/>
          <w:szCs w:val="28"/>
          <w:shd w:val="clear" w:color="auto" w:fill="FFFFFF"/>
        </w:rPr>
        <w:t>Ремонт дорог сельского поселения,</w:t>
      </w:r>
    </w:p>
    <w:p w14:paraId="42C62C58" w14:textId="77777777" w:rsidR="002C0E40" w:rsidRPr="00161CE1" w:rsidRDefault="002C0E40" w:rsidP="002C0E4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61CE1">
        <w:rPr>
          <w:i/>
          <w:color w:val="000000"/>
          <w:sz w:val="28"/>
          <w:szCs w:val="28"/>
          <w:shd w:val="clear" w:color="auto" w:fill="FFFFFF"/>
        </w:rPr>
        <w:t>Установка уличного освещения,</w:t>
      </w:r>
    </w:p>
    <w:p w14:paraId="479FF4F3" w14:textId="77777777" w:rsidR="002C0E40" w:rsidRPr="00161CE1" w:rsidRDefault="002C0E40" w:rsidP="002C0E4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proofErr w:type="spellStart"/>
      <w:r w:rsidRPr="00161CE1">
        <w:rPr>
          <w:i/>
          <w:color w:val="000000"/>
          <w:sz w:val="28"/>
          <w:szCs w:val="28"/>
          <w:shd w:val="clear" w:color="auto" w:fill="FFFFFF"/>
        </w:rPr>
        <w:t>Догазификация</w:t>
      </w:r>
      <w:proofErr w:type="spellEnd"/>
      <w:r w:rsidRPr="00161CE1">
        <w:rPr>
          <w:i/>
          <w:color w:val="000000"/>
          <w:sz w:val="28"/>
          <w:szCs w:val="28"/>
          <w:shd w:val="clear" w:color="auto" w:fill="FFFFFF"/>
        </w:rPr>
        <w:t xml:space="preserve"> домов.</w:t>
      </w:r>
    </w:p>
    <w:p w14:paraId="5E84E4F8" w14:textId="77777777" w:rsidR="002C0E40" w:rsidRPr="00161CE1" w:rsidRDefault="002C0E40" w:rsidP="002C0E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B50DE01" w14:textId="5D884C8A" w:rsidR="002C0E40" w:rsidRPr="00161CE1" w:rsidRDefault="002C0E40" w:rsidP="002C0E40">
      <w:pPr>
        <w:ind w:firstLine="567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В 2022 году органами местного самоуправления особое внимание будет уделяться работе по привлечению и увеличению собственных доходов в бюджет поселения. С этой целью планируется продолжить работы по проведению инвентаризации земель, имущества на территории поселения, активизация работы по сокращению недоимки по платежам в бюджет, легализации заработной платы. Будет продолжаться работа с муниципальным имуществом для выявления новых источников пополнения местного бюджета.</w:t>
      </w:r>
    </w:p>
    <w:p w14:paraId="58619305" w14:textId="43B5A093" w:rsidR="002C0E40" w:rsidRPr="00161CE1" w:rsidRDefault="002C0E40" w:rsidP="002C0E40">
      <w:pPr>
        <w:ind w:firstLine="540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Также будут создаваться условия для участия поселения в федеральных и региональных программах для привлечения средств из регионального бюджета в местный бюджет поселения для решения вопросов местного значения.</w:t>
      </w:r>
    </w:p>
    <w:p w14:paraId="32520BAC" w14:textId="77777777" w:rsidR="002C0E40" w:rsidRPr="00161CE1" w:rsidRDefault="002C0E40" w:rsidP="002C0E40">
      <w:pPr>
        <w:ind w:firstLine="709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Выполнение поставленных задач возможно лишь при тесном взаимодействии   органов местного самоуправления и населения. Надеюсь, что совместная слаженная, созидательная работа приведёт нас к успеху.</w:t>
      </w:r>
    </w:p>
    <w:p w14:paraId="10968BB2" w14:textId="77777777" w:rsidR="002C0E40" w:rsidRPr="00161CE1" w:rsidRDefault="002C0E40" w:rsidP="002C0E40">
      <w:pPr>
        <w:ind w:firstLine="709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Спасибо за внимание!</w:t>
      </w:r>
    </w:p>
    <w:p w14:paraId="057D8CCE" w14:textId="77777777" w:rsidR="00A93970" w:rsidRPr="00161CE1" w:rsidRDefault="00A93970">
      <w:pPr>
        <w:rPr>
          <w:sz w:val="28"/>
          <w:szCs w:val="28"/>
        </w:rPr>
      </w:pPr>
    </w:p>
    <w:sectPr w:rsidR="00A93970" w:rsidRPr="00161CE1" w:rsidSect="00BF63FB">
      <w:pgSz w:w="11906" w:h="16838"/>
      <w:pgMar w:top="1134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949F5"/>
    <w:multiLevelType w:val="hybridMultilevel"/>
    <w:tmpl w:val="0DA0F8D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4EF71D9D"/>
    <w:multiLevelType w:val="hybridMultilevel"/>
    <w:tmpl w:val="906268DC"/>
    <w:lvl w:ilvl="0" w:tplc="273C6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DD012F"/>
    <w:multiLevelType w:val="hybridMultilevel"/>
    <w:tmpl w:val="34B8E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074656">
    <w:abstractNumId w:val="0"/>
  </w:num>
  <w:num w:numId="2" w16cid:durableId="1345666672">
    <w:abstractNumId w:val="1"/>
  </w:num>
  <w:num w:numId="3" w16cid:durableId="275605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CB"/>
    <w:rsid w:val="00161CE1"/>
    <w:rsid w:val="002C0E40"/>
    <w:rsid w:val="008E65CB"/>
    <w:rsid w:val="009209E1"/>
    <w:rsid w:val="00A10D3C"/>
    <w:rsid w:val="00A93970"/>
    <w:rsid w:val="00BF64D1"/>
    <w:rsid w:val="00D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40DE"/>
  <w15:chartTrackingRefBased/>
  <w15:docId w15:val="{681CC8CD-0E4A-4511-8C2F-666DE2BD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E4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E4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C0E4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2C0E40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rsid w:val="002C0E40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2C0E40"/>
    <w:rPr>
      <w:b/>
      <w:bCs/>
    </w:rPr>
  </w:style>
  <w:style w:type="paragraph" w:styleId="a5">
    <w:name w:val="List Paragraph"/>
    <w:basedOn w:val="a"/>
    <w:uiPriority w:val="34"/>
    <w:qFormat/>
    <w:rsid w:val="002C0E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2848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kudash-ss@mail.ru</dc:creator>
  <cp:keywords/>
  <dc:description/>
  <cp:lastModifiedBy>kudash-ss@mail.ru</cp:lastModifiedBy>
  <cp:revision>6</cp:revision>
  <dcterms:created xsi:type="dcterms:W3CDTF">2022-03-18T04:58:00Z</dcterms:created>
  <dcterms:modified xsi:type="dcterms:W3CDTF">2022-03-21T07:01:00Z</dcterms:modified>
</cp:coreProperties>
</file>