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924F" w14:textId="77777777" w:rsidR="00A23549" w:rsidRDefault="00A23549" w:rsidP="00A23549">
      <w:pPr>
        <w:pStyle w:val="ConsPlusNormal"/>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Совет </w:t>
      </w:r>
      <w:r w:rsidRPr="003B1290">
        <w:rPr>
          <w:rFonts w:ascii="Times New Roman" w:hAnsi="Times New Roman" w:cs="Times New Roman"/>
          <w:b/>
          <w:color w:val="000000" w:themeColor="text1"/>
          <w:sz w:val="28"/>
          <w:szCs w:val="28"/>
        </w:rPr>
        <w:t xml:space="preserve">сельского поселения Кудашевский сельсовет </w:t>
      </w:r>
    </w:p>
    <w:p w14:paraId="2C0AE061" w14:textId="77777777" w:rsidR="00A23549" w:rsidRDefault="00A23549" w:rsidP="00A23549">
      <w:pPr>
        <w:pStyle w:val="ConsPlusNormal"/>
        <w:ind w:firstLine="0"/>
        <w:jc w:val="center"/>
        <w:rPr>
          <w:rFonts w:ascii="Times New Roman" w:hAnsi="Times New Roman" w:cs="Times New Roman"/>
          <w:b/>
          <w:color w:val="000000" w:themeColor="text1"/>
          <w:sz w:val="28"/>
          <w:szCs w:val="28"/>
        </w:rPr>
      </w:pPr>
      <w:r w:rsidRPr="003B1290">
        <w:rPr>
          <w:rFonts w:ascii="Times New Roman" w:hAnsi="Times New Roman" w:cs="Times New Roman"/>
          <w:b/>
          <w:color w:val="000000" w:themeColor="text1"/>
          <w:sz w:val="28"/>
          <w:szCs w:val="28"/>
        </w:rPr>
        <w:t xml:space="preserve">муниципального района Татышлинский район </w:t>
      </w:r>
    </w:p>
    <w:p w14:paraId="384EB07F" w14:textId="77777777" w:rsidR="00A23549" w:rsidRPr="00544D18" w:rsidRDefault="00A23549" w:rsidP="00A23549">
      <w:pPr>
        <w:pStyle w:val="ConsPlusNormal"/>
        <w:ind w:firstLine="0"/>
        <w:jc w:val="center"/>
        <w:rPr>
          <w:rFonts w:ascii="Times New Roman" w:hAnsi="Times New Roman" w:cs="Times New Roman"/>
          <w:b/>
          <w:color w:val="000000" w:themeColor="text1"/>
          <w:sz w:val="28"/>
          <w:szCs w:val="28"/>
        </w:rPr>
      </w:pPr>
      <w:r w:rsidRPr="003B1290">
        <w:rPr>
          <w:rFonts w:ascii="Times New Roman" w:hAnsi="Times New Roman" w:cs="Times New Roman"/>
          <w:b/>
          <w:color w:val="000000" w:themeColor="text1"/>
          <w:sz w:val="28"/>
          <w:szCs w:val="28"/>
        </w:rPr>
        <w:t>Республики Башкортостан</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en-US"/>
        </w:rPr>
        <w:t>XXVIII</w:t>
      </w:r>
      <w:r w:rsidRPr="00A2354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созыва</w:t>
      </w:r>
    </w:p>
    <w:p w14:paraId="3DD5C803" w14:textId="77777777" w:rsidR="00A23549" w:rsidRDefault="00A23549" w:rsidP="00A23549">
      <w:pPr>
        <w:pStyle w:val="consplustitlebullet1gif"/>
        <w:jc w:val="center"/>
        <w:rPr>
          <w:b/>
          <w:color w:val="000000" w:themeColor="text1"/>
          <w:sz w:val="28"/>
          <w:szCs w:val="28"/>
        </w:rPr>
      </w:pPr>
    </w:p>
    <w:p w14:paraId="4D66E6B1" w14:textId="77777777" w:rsidR="00A23549" w:rsidRDefault="00A23549" w:rsidP="00A23549">
      <w:pPr>
        <w:pStyle w:val="consplustitlebullet1gif"/>
        <w:spacing w:before="0" w:beforeAutospacing="0" w:after="0" w:afterAutospacing="0"/>
        <w:jc w:val="center"/>
        <w:rPr>
          <w:color w:val="000000" w:themeColor="text1"/>
          <w:sz w:val="28"/>
          <w:szCs w:val="28"/>
        </w:rPr>
      </w:pPr>
      <w:r>
        <w:rPr>
          <w:b/>
          <w:color w:val="000000" w:themeColor="text1"/>
          <w:sz w:val="28"/>
          <w:szCs w:val="28"/>
        </w:rPr>
        <w:t>РЕШЕНИЕ</w:t>
      </w:r>
    </w:p>
    <w:p w14:paraId="7FACF8B3" w14:textId="77777777" w:rsidR="00A23549" w:rsidRDefault="00A23549" w:rsidP="00A23549">
      <w:pPr>
        <w:pStyle w:val="consplustitlebullet1gif"/>
        <w:spacing w:before="0" w:beforeAutospacing="0" w:after="0" w:afterAutospacing="0"/>
        <w:jc w:val="center"/>
        <w:rPr>
          <w:color w:val="000000" w:themeColor="text1"/>
          <w:sz w:val="28"/>
          <w:szCs w:val="28"/>
        </w:rPr>
      </w:pPr>
    </w:p>
    <w:p w14:paraId="29CDFA84" w14:textId="77777777" w:rsidR="00A23549" w:rsidRDefault="00E93A26" w:rsidP="00A23549">
      <w:pPr>
        <w:jc w:val="center"/>
        <w:rPr>
          <w:b/>
          <w:bCs/>
          <w:sz w:val="28"/>
          <w:szCs w:val="28"/>
        </w:rPr>
      </w:pPr>
      <w:r w:rsidRPr="00A23549">
        <w:rPr>
          <w:b/>
          <w:bCs/>
          <w:sz w:val="28"/>
          <w:szCs w:val="28"/>
        </w:rPr>
        <w:t xml:space="preserve">Об утверждении Положения о муниципальном земельном контроле на территории сельского поселения </w:t>
      </w:r>
      <w:r w:rsidR="00A23549" w:rsidRPr="00A23549">
        <w:rPr>
          <w:b/>
          <w:bCs/>
          <w:sz w:val="28"/>
          <w:szCs w:val="28"/>
        </w:rPr>
        <w:t>Кудашевский</w:t>
      </w:r>
      <w:r w:rsidRPr="00A23549">
        <w:rPr>
          <w:b/>
          <w:bCs/>
          <w:sz w:val="28"/>
          <w:szCs w:val="28"/>
        </w:rPr>
        <w:t xml:space="preserve"> сельсовет муниципального района Татышлинский район </w:t>
      </w:r>
    </w:p>
    <w:p w14:paraId="5E106DCC" w14:textId="77777777" w:rsidR="00E93A26" w:rsidRPr="00A23549" w:rsidRDefault="00E93A26" w:rsidP="00A23549">
      <w:pPr>
        <w:jc w:val="center"/>
        <w:rPr>
          <w:sz w:val="28"/>
          <w:szCs w:val="28"/>
        </w:rPr>
      </w:pPr>
      <w:r w:rsidRPr="00A23549">
        <w:rPr>
          <w:b/>
          <w:bCs/>
          <w:sz w:val="28"/>
          <w:szCs w:val="28"/>
        </w:rPr>
        <w:t>Республики Башкортостан</w:t>
      </w:r>
    </w:p>
    <w:p w14:paraId="37510EC4" w14:textId="77777777" w:rsidR="00E93A26" w:rsidRPr="00A23549" w:rsidRDefault="00E93A26" w:rsidP="00E93A26">
      <w:pPr>
        <w:shd w:val="clear" w:color="auto" w:fill="FFFFFF"/>
        <w:ind w:firstLine="567"/>
        <w:jc w:val="both"/>
        <w:rPr>
          <w:b/>
          <w:sz w:val="28"/>
          <w:szCs w:val="28"/>
        </w:rPr>
      </w:pPr>
    </w:p>
    <w:p w14:paraId="3BB03F02" w14:textId="77777777" w:rsidR="00E93A26" w:rsidRPr="00A23549" w:rsidRDefault="00E93A26" w:rsidP="00E93A26">
      <w:pPr>
        <w:shd w:val="clear" w:color="auto" w:fill="FFFFFF"/>
        <w:ind w:firstLine="567"/>
        <w:jc w:val="both"/>
        <w:rPr>
          <w:b/>
          <w:sz w:val="28"/>
          <w:szCs w:val="28"/>
        </w:rPr>
      </w:pPr>
    </w:p>
    <w:p w14:paraId="736E0657" w14:textId="77777777" w:rsidR="00E93A26" w:rsidRPr="00A23549" w:rsidRDefault="00E93A26" w:rsidP="00A23549">
      <w:pPr>
        <w:shd w:val="clear" w:color="auto" w:fill="FFFFFF"/>
        <w:ind w:firstLine="709"/>
        <w:jc w:val="both"/>
        <w:rPr>
          <w:sz w:val="28"/>
          <w:szCs w:val="28"/>
        </w:rPr>
      </w:pPr>
      <w:r w:rsidRPr="00A23549">
        <w:rPr>
          <w:sz w:val="28"/>
          <w:szCs w:val="28"/>
        </w:rPr>
        <w:t xml:space="preserve">В соответствии со ст. 72 Земельного кодекса Российской Федерации, Федеральным законом от </w:t>
      </w:r>
      <w:r w:rsidR="002C7019">
        <w:rPr>
          <w:sz w:val="28"/>
          <w:szCs w:val="28"/>
        </w:rPr>
        <w:t xml:space="preserve">31 июля </w:t>
      </w:r>
      <w:r w:rsidRPr="00A23549">
        <w:rPr>
          <w:sz w:val="28"/>
          <w:szCs w:val="28"/>
        </w:rPr>
        <w:t>2020</w:t>
      </w:r>
      <w:r w:rsidR="002C7019">
        <w:rPr>
          <w:sz w:val="28"/>
          <w:szCs w:val="28"/>
        </w:rPr>
        <w:t xml:space="preserve"> г.</w:t>
      </w:r>
      <w:r w:rsidRPr="00A23549">
        <w:rPr>
          <w:sz w:val="28"/>
          <w:szCs w:val="28"/>
        </w:rPr>
        <w:t xml:space="preserve"> № 248-ФЗ «О государственном контроле (надзоре) и муниципальном контроле в Российской Федерации», Уставом </w:t>
      </w:r>
      <w:r w:rsidRPr="00A23549">
        <w:rPr>
          <w:bCs/>
          <w:sz w:val="28"/>
          <w:szCs w:val="28"/>
        </w:rPr>
        <w:t>сельского поселения</w:t>
      </w:r>
      <w:r w:rsidRPr="00A23549">
        <w:rPr>
          <w:i/>
          <w:iCs/>
          <w:sz w:val="28"/>
          <w:szCs w:val="28"/>
        </w:rPr>
        <w:t xml:space="preserve"> </w:t>
      </w:r>
      <w:r w:rsidR="00A23549" w:rsidRPr="00A23549">
        <w:rPr>
          <w:iCs/>
          <w:sz w:val="28"/>
          <w:szCs w:val="28"/>
        </w:rPr>
        <w:t>Кудашевский</w:t>
      </w:r>
      <w:r w:rsidRPr="00A23549">
        <w:rPr>
          <w:iCs/>
          <w:sz w:val="28"/>
          <w:szCs w:val="28"/>
        </w:rPr>
        <w:t xml:space="preserve"> сельсовет муниципального района Татышлинский район Республики Башкортостан,</w:t>
      </w:r>
      <w:r w:rsidR="00A23549">
        <w:rPr>
          <w:iCs/>
          <w:sz w:val="28"/>
          <w:szCs w:val="28"/>
        </w:rPr>
        <w:t xml:space="preserve"> Совет сельского поселения муниципального района Татышлинский район Республики Башкортостан </w:t>
      </w:r>
      <w:r w:rsidRPr="00A23549">
        <w:rPr>
          <w:sz w:val="28"/>
          <w:szCs w:val="28"/>
        </w:rPr>
        <w:t>РЕШИЛ:</w:t>
      </w:r>
    </w:p>
    <w:p w14:paraId="5EF636E8" w14:textId="77777777" w:rsidR="00E93A26" w:rsidRPr="00A23549" w:rsidRDefault="00E93A26" w:rsidP="00E93A26">
      <w:pPr>
        <w:shd w:val="clear" w:color="auto" w:fill="FFFFFF"/>
        <w:ind w:firstLine="709"/>
        <w:jc w:val="both"/>
        <w:rPr>
          <w:sz w:val="28"/>
          <w:szCs w:val="28"/>
        </w:rPr>
      </w:pPr>
      <w:r w:rsidRPr="00A23549">
        <w:rPr>
          <w:sz w:val="28"/>
          <w:szCs w:val="28"/>
        </w:rPr>
        <w:t xml:space="preserve">1. Утвердить Положение о муниципальном земельном контроле на территории сельского поселения </w:t>
      </w:r>
      <w:r w:rsidR="00A23549" w:rsidRPr="00A23549">
        <w:rPr>
          <w:sz w:val="28"/>
          <w:szCs w:val="28"/>
        </w:rPr>
        <w:t>Кудашевский</w:t>
      </w:r>
      <w:r w:rsidRPr="00A23549">
        <w:rPr>
          <w:sz w:val="28"/>
          <w:szCs w:val="28"/>
        </w:rPr>
        <w:t xml:space="preserve"> сельсовет муниципального район Татышлинский район Республики Башкортостан.</w:t>
      </w:r>
    </w:p>
    <w:p w14:paraId="26A55380" w14:textId="77777777" w:rsidR="00A23549" w:rsidRPr="00A23549" w:rsidRDefault="00A23549" w:rsidP="00A23549">
      <w:pPr>
        <w:suppressAutoHyphens/>
        <w:autoSpaceDE w:val="0"/>
        <w:spacing w:line="100" w:lineRule="atLeast"/>
        <w:ind w:firstLine="540"/>
        <w:jc w:val="both"/>
        <w:rPr>
          <w:color w:val="000000" w:themeColor="text1"/>
          <w:kern w:val="2"/>
          <w:sz w:val="28"/>
          <w:szCs w:val="28"/>
          <w:lang w:eastAsia="zh-CN"/>
        </w:rPr>
      </w:pPr>
      <w:r w:rsidRPr="00A23549">
        <w:rPr>
          <w:color w:val="000000" w:themeColor="text1"/>
          <w:kern w:val="2"/>
          <w:sz w:val="28"/>
          <w:szCs w:val="28"/>
          <w:lang w:eastAsia="zh-CN"/>
        </w:rPr>
        <w:t xml:space="preserve">2. </w:t>
      </w:r>
      <w:r w:rsidRPr="00A23549">
        <w:rPr>
          <w:bCs/>
          <w:color w:val="000000" w:themeColor="text1"/>
          <w:kern w:val="2"/>
          <w:sz w:val="28"/>
          <w:szCs w:val="28"/>
          <w:lang w:eastAsia="zh-CN"/>
        </w:rPr>
        <w:t xml:space="preserve">Настоящее решение </w:t>
      </w:r>
      <w:r w:rsidRPr="00A23549">
        <w:rPr>
          <w:color w:val="000000" w:themeColor="text1"/>
          <w:kern w:val="2"/>
          <w:sz w:val="28"/>
          <w:szCs w:val="28"/>
          <w:lang w:eastAsia="zh-CN"/>
        </w:rPr>
        <w:t>разместить на официальном сайте сельского поселения Кудашевский сельсовет муни</w:t>
      </w:r>
      <w:r>
        <w:rPr>
          <w:color w:val="000000" w:themeColor="text1"/>
          <w:kern w:val="2"/>
          <w:sz w:val="28"/>
          <w:szCs w:val="28"/>
          <w:lang w:eastAsia="zh-CN"/>
        </w:rPr>
        <w:t xml:space="preserve">ципального района Татышлинский </w:t>
      </w:r>
      <w:r w:rsidRPr="00A23549">
        <w:rPr>
          <w:color w:val="000000" w:themeColor="text1"/>
          <w:kern w:val="2"/>
          <w:sz w:val="28"/>
          <w:szCs w:val="28"/>
          <w:lang w:eastAsia="zh-CN"/>
        </w:rPr>
        <w:t>район Республики Башкортостан.</w:t>
      </w:r>
    </w:p>
    <w:p w14:paraId="2F811A96" w14:textId="77777777" w:rsidR="00A23549" w:rsidRPr="00A23549" w:rsidRDefault="00A23549" w:rsidP="00A23549">
      <w:pPr>
        <w:suppressAutoHyphens/>
        <w:autoSpaceDE w:val="0"/>
        <w:spacing w:line="100" w:lineRule="atLeast"/>
        <w:jc w:val="both"/>
        <w:rPr>
          <w:color w:val="000000" w:themeColor="text1"/>
          <w:kern w:val="2"/>
          <w:sz w:val="28"/>
          <w:szCs w:val="28"/>
          <w:lang w:eastAsia="zh-CN"/>
        </w:rPr>
      </w:pPr>
    </w:p>
    <w:p w14:paraId="06E5B21B" w14:textId="77777777" w:rsidR="00A23549" w:rsidRPr="00A23549" w:rsidRDefault="00A23549" w:rsidP="00A23549">
      <w:pPr>
        <w:suppressAutoHyphens/>
        <w:autoSpaceDE w:val="0"/>
        <w:spacing w:line="100" w:lineRule="atLeast"/>
        <w:jc w:val="both"/>
        <w:rPr>
          <w:color w:val="000000" w:themeColor="text1"/>
          <w:kern w:val="2"/>
          <w:sz w:val="28"/>
          <w:szCs w:val="28"/>
          <w:lang w:eastAsia="zh-CN"/>
        </w:rPr>
      </w:pPr>
    </w:p>
    <w:p w14:paraId="34EE5F78" w14:textId="77777777" w:rsidR="00A23549" w:rsidRPr="00A23549" w:rsidRDefault="00A23549" w:rsidP="00A23549">
      <w:pPr>
        <w:suppressAutoHyphens/>
        <w:autoSpaceDE w:val="0"/>
        <w:spacing w:line="100" w:lineRule="atLeast"/>
        <w:jc w:val="both"/>
        <w:rPr>
          <w:color w:val="000000" w:themeColor="text1"/>
          <w:kern w:val="2"/>
          <w:sz w:val="28"/>
          <w:szCs w:val="28"/>
          <w:lang w:eastAsia="zh-CN"/>
        </w:rPr>
      </w:pPr>
    </w:p>
    <w:p w14:paraId="37D15822" w14:textId="77777777" w:rsidR="00A23549" w:rsidRPr="00A23549" w:rsidRDefault="00A23549" w:rsidP="00A23549">
      <w:pPr>
        <w:keepNext/>
        <w:tabs>
          <w:tab w:val="left" w:pos="851"/>
        </w:tabs>
        <w:suppressAutoHyphens/>
        <w:ind w:right="-102"/>
        <w:outlineLvl w:val="0"/>
        <w:rPr>
          <w:bCs/>
          <w:color w:val="000000" w:themeColor="text1"/>
          <w:kern w:val="2"/>
          <w:sz w:val="28"/>
          <w:szCs w:val="28"/>
          <w:lang w:eastAsia="zh-CN"/>
        </w:rPr>
      </w:pPr>
      <w:r w:rsidRPr="00A23549">
        <w:rPr>
          <w:color w:val="000000" w:themeColor="text1"/>
          <w:kern w:val="2"/>
          <w:sz w:val="28"/>
          <w:szCs w:val="28"/>
          <w:lang w:eastAsia="zh-CN"/>
        </w:rPr>
        <w:t>Глава сельского поселения                                                     А.Ф.Габсалямов</w:t>
      </w:r>
    </w:p>
    <w:p w14:paraId="752EEC83" w14:textId="77777777" w:rsidR="00A23549" w:rsidRPr="00A23549" w:rsidRDefault="00A23549" w:rsidP="00A23549">
      <w:pPr>
        <w:keepNext/>
        <w:tabs>
          <w:tab w:val="left" w:pos="851"/>
        </w:tabs>
        <w:suppressAutoHyphens/>
        <w:ind w:right="-102"/>
        <w:outlineLvl w:val="0"/>
        <w:rPr>
          <w:color w:val="000000" w:themeColor="text1"/>
          <w:kern w:val="2"/>
          <w:sz w:val="28"/>
          <w:szCs w:val="28"/>
          <w:lang w:eastAsia="zh-CN"/>
        </w:rPr>
      </w:pPr>
      <w:r w:rsidRPr="00A23549">
        <w:rPr>
          <w:color w:val="000000" w:themeColor="text1"/>
          <w:kern w:val="2"/>
          <w:sz w:val="28"/>
          <w:szCs w:val="28"/>
          <w:lang w:eastAsia="zh-CN"/>
        </w:rPr>
        <w:tab/>
        <w:t xml:space="preserve">                                                     </w:t>
      </w:r>
    </w:p>
    <w:p w14:paraId="24344777" w14:textId="77777777" w:rsidR="00A23549" w:rsidRPr="00A23549" w:rsidRDefault="00A23549" w:rsidP="00A23549">
      <w:pPr>
        <w:suppressAutoHyphens/>
        <w:rPr>
          <w:color w:val="000000" w:themeColor="text1"/>
          <w:sz w:val="28"/>
          <w:szCs w:val="28"/>
          <w:lang w:eastAsia="zh-CN"/>
        </w:rPr>
      </w:pPr>
    </w:p>
    <w:p w14:paraId="04A66D09" w14:textId="77777777" w:rsidR="00A23549" w:rsidRPr="00A23549" w:rsidRDefault="00A23549" w:rsidP="00A23549">
      <w:pPr>
        <w:suppressAutoHyphens/>
        <w:rPr>
          <w:color w:val="000000" w:themeColor="text1"/>
          <w:sz w:val="28"/>
          <w:szCs w:val="28"/>
          <w:lang w:eastAsia="zh-CN"/>
        </w:rPr>
      </w:pPr>
    </w:p>
    <w:p w14:paraId="7FB1ACB6" w14:textId="77777777" w:rsidR="00A23549" w:rsidRPr="00A23549" w:rsidRDefault="00A23549" w:rsidP="00A23549">
      <w:pPr>
        <w:suppressAutoHyphens/>
        <w:autoSpaceDE w:val="0"/>
        <w:rPr>
          <w:i/>
          <w:color w:val="000000" w:themeColor="text1"/>
          <w:lang w:eastAsia="zh-CN"/>
        </w:rPr>
      </w:pPr>
      <w:r w:rsidRPr="00A23549">
        <w:rPr>
          <w:i/>
          <w:color w:val="000000" w:themeColor="text1"/>
          <w:lang w:eastAsia="zh-CN"/>
        </w:rPr>
        <w:t>с.Верхнекудашево</w:t>
      </w:r>
    </w:p>
    <w:p w14:paraId="5E3BB608" w14:textId="77777777" w:rsidR="00A23549" w:rsidRPr="00A23549" w:rsidRDefault="001947F7" w:rsidP="00A23549">
      <w:pPr>
        <w:suppressAutoHyphens/>
        <w:autoSpaceDE w:val="0"/>
        <w:rPr>
          <w:i/>
          <w:color w:val="000000" w:themeColor="text1"/>
          <w:lang w:eastAsia="zh-CN"/>
        </w:rPr>
      </w:pPr>
      <w:r>
        <w:rPr>
          <w:i/>
          <w:color w:val="000000" w:themeColor="text1"/>
          <w:lang w:eastAsia="zh-CN"/>
        </w:rPr>
        <w:t>12 ноября</w:t>
      </w:r>
      <w:r w:rsidR="00A23549" w:rsidRPr="00A23549">
        <w:rPr>
          <w:i/>
          <w:color w:val="000000" w:themeColor="text1"/>
          <w:lang w:eastAsia="zh-CN"/>
        </w:rPr>
        <w:t xml:space="preserve"> 2021 г. </w:t>
      </w:r>
    </w:p>
    <w:p w14:paraId="33C32ABF" w14:textId="590B54FA" w:rsidR="00A23549" w:rsidRPr="00A23549" w:rsidRDefault="00A23549" w:rsidP="00A23549">
      <w:pPr>
        <w:suppressAutoHyphens/>
        <w:autoSpaceDE w:val="0"/>
        <w:rPr>
          <w:i/>
          <w:color w:val="000000" w:themeColor="text1"/>
          <w:lang w:eastAsia="zh-CN"/>
        </w:rPr>
      </w:pPr>
      <w:r w:rsidRPr="00A23549">
        <w:rPr>
          <w:i/>
          <w:color w:val="000000" w:themeColor="text1"/>
          <w:lang w:eastAsia="zh-CN"/>
        </w:rPr>
        <w:t>№</w:t>
      </w:r>
      <w:r w:rsidR="005C3A97">
        <w:rPr>
          <w:i/>
          <w:color w:val="000000" w:themeColor="text1"/>
          <w:lang w:eastAsia="zh-CN"/>
        </w:rPr>
        <w:t xml:space="preserve"> 220</w:t>
      </w:r>
    </w:p>
    <w:p w14:paraId="614BB30F" w14:textId="77777777" w:rsidR="00E93A26" w:rsidRDefault="00E93A26" w:rsidP="00E93A26">
      <w:pPr>
        <w:spacing w:line="240" w:lineRule="exact"/>
        <w:ind w:left="5398"/>
        <w:jc w:val="both"/>
      </w:pPr>
    </w:p>
    <w:p w14:paraId="30211FD7" w14:textId="77777777" w:rsidR="00A23549" w:rsidRDefault="00A23549" w:rsidP="00E93A26">
      <w:pPr>
        <w:spacing w:line="240" w:lineRule="exact"/>
        <w:ind w:left="5398"/>
        <w:jc w:val="both"/>
      </w:pPr>
    </w:p>
    <w:p w14:paraId="01CF4956" w14:textId="77777777" w:rsidR="00A23549" w:rsidRDefault="00A23549" w:rsidP="00E93A26">
      <w:pPr>
        <w:spacing w:line="240" w:lineRule="exact"/>
        <w:ind w:left="5398"/>
        <w:jc w:val="both"/>
      </w:pPr>
    </w:p>
    <w:p w14:paraId="083D0DA3" w14:textId="77777777" w:rsidR="00A23549" w:rsidRDefault="00A23549" w:rsidP="00E93A26">
      <w:pPr>
        <w:spacing w:line="240" w:lineRule="exact"/>
        <w:ind w:left="5398"/>
        <w:jc w:val="both"/>
      </w:pPr>
    </w:p>
    <w:p w14:paraId="2940CBD5" w14:textId="77777777" w:rsidR="00A23549" w:rsidRDefault="00A23549" w:rsidP="00E93A26">
      <w:pPr>
        <w:spacing w:line="240" w:lineRule="exact"/>
        <w:ind w:left="5398"/>
        <w:jc w:val="both"/>
      </w:pPr>
    </w:p>
    <w:p w14:paraId="35D87BE4" w14:textId="77777777" w:rsidR="00A23549" w:rsidRDefault="00A23549" w:rsidP="00E93A26">
      <w:pPr>
        <w:spacing w:line="240" w:lineRule="exact"/>
        <w:ind w:left="5398"/>
        <w:jc w:val="both"/>
      </w:pPr>
    </w:p>
    <w:p w14:paraId="4D15BC65" w14:textId="77777777" w:rsidR="00A23549" w:rsidRDefault="00A23549" w:rsidP="00E93A26">
      <w:pPr>
        <w:spacing w:line="240" w:lineRule="exact"/>
        <w:ind w:left="5398"/>
        <w:jc w:val="both"/>
      </w:pPr>
    </w:p>
    <w:p w14:paraId="55E959B0" w14:textId="77777777" w:rsidR="00A23549" w:rsidRDefault="00A23549" w:rsidP="00E93A26">
      <w:pPr>
        <w:spacing w:line="240" w:lineRule="exact"/>
        <w:ind w:left="5398"/>
        <w:jc w:val="both"/>
      </w:pPr>
    </w:p>
    <w:p w14:paraId="74229D76" w14:textId="77777777" w:rsidR="00A23549" w:rsidRDefault="00A23549" w:rsidP="00E93A26">
      <w:pPr>
        <w:spacing w:line="240" w:lineRule="exact"/>
        <w:ind w:left="5398"/>
        <w:jc w:val="both"/>
      </w:pPr>
    </w:p>
    <w:p w14:paraId="6EFFA09D" w14:textId="77777777" w:rsidR="00A23549" w:rsidRDefault="00A23549" w:rsidP="00E93A26">
      <w:pPr>
        <w:spacing w:line="240" w:lineRule="exact"/>
        <w:ind w:left="5398"/>
        <w:jc w:val="both"/>
      </w:pPr>
    </w:p>
    <w:p w14:paraId="5FC1A4D7" w14:textId="77777777" w:rsidR="00A23549" w:rsidRPr="00E93A26" w:rsidRDefault="00A23549" w:rsidP="00E93A26">
      <w:pPr>
        <w:spacing w:line="240" w:lineRule="exact"/>
        <w:ind w:left="5398"/>
        <w:jc w:val="both"/>
      </w:pPr>
    </w:p>
    <w:p w14:paraId="22DDA50C" w14:textId="77777777" w:rsidR="00E93A26" w:rsidRPr="00E93A26" w:rsidRDefault="00E93A26" w:rsidP="00A23549">
      <w:pPr>
        <w:tabs>
          <w:tab w:val="num" w:pos="200"/>
        </w:tabs>
        <w:ind w:left="5664"/>
        <w:jc w:val="both"/>
        <w:outlineLvl w:val="0"/>
      </w:pPr>
      <w:r w:rsidRPr="00E93A26">
        <w:lastRenderedPageBreak/>
        <w:t>УТВЕРЖДЕНО</w:t>
      </w:r>
    </w:p>
    <w:p w14:paraId="2C118824" w14:textId="77777777" w:rsidR="00E93A26" w:rsidRPr="00E93A26" w:rsidRDefault="00E93A26" w:rsidP="00A23549">
      <w:pPr>
        <w:ind w:left="5664"/>
        <w:jc w:val="both"/>
        <w:rPr>
          <w:iCs/>
        </w:rPr>
      </w:pPr>
      <w:r w:rsidRPr="00E93A26">
        <w:t xml:space="preserve">решением </w:t>
      </w:r>
      <w:r w:rsidR="00A23549">
        <w:rPr>
          <w:iCs/>
        </w:rPr>
        <w:t>Совета</w:t>
      </w:r>
      <w:r w:rsidRPr="00E93A26">
        <w:rPr>
          <w:iCs/>
        </w:rPr>
        <w:t xml:space="preserve"> </w:t>
      </w:r>
    </w:p>
    <w:p w14:paraId="37A08B32" w14:textId="77777777" w:rsidR="00E93A26" w:rsidRDefault="00E93A26" w:rsidP="00A23549">
      <w:pPr>
        <w:ind w:left="5664"/>
        <w:jc w:val="both"/>
        <w:rPr>
          <w:bCs/>
        </w:rPr>
      </w:pPr>
      <w:r w:rsidRPr="00E93A26">
        <w:rPr>
          <w:bCs/>
        </w:rPr>
        <w:t>сельского поселения</w:t>
      </w:r>
    </w:p>
    <w:p w14:paraId="2508C6E5" w14:textId="77777777" w:rsidR="00A23549" w:rsidRDefault="00A23549" w:rsidP="00A23549">
      <w:pPr>
        <w:ind w:left="5664"/>
        <w:jc w:val="both"/>
        <w:rPr>
          <w:bCs/>
        </w:rPr>
      </w:pPr>
      <w:r>
        <w:rPr>
          <w:bCs/>
        </w:rPr>
        <w:t>Кудашевский сельсовет</w:t>
      </w:r>
    </w:p>
    <w:p w14:paraId="5CC30ED7" w14:textId="77777777" w:rsidR="00A23549" w:rsidRDefault="00A23549" w:rsidP="00A23549">
      <w:pPr>
        <w:ind w:left="5664"/>
        <w:jc w:val="both"/>
        <w:rPr>
          <w:bCs/>
        </w:rPr>
      </w:pPr>
      <w:r>
        <w:rPr>
          <w:bCs/>
        </w:rPr>
        <w:t xml:space="preserve">Муниципального района </w:t>
      </w:r>
    </w:p>
    <w:p w14:paraId="421D2B2B" w14:textId="77777777" w:rsidR="00A23549" w:rsidRDefault="00A23549" w:rsidP="00A23549">
      <w:pPr>
        <w:ind w:left="5664"/>
        <w:jc w:val="both"/>
        <w:rPr>
          <w:bCs/>
        </w:rPr>
      </w:pPr>
      <w:r>
        <w:rPr>
          <w:bCs/>
        </w:rPr>
        <w:t xml:space="preserve">Татышлинский район </w:t>
      </w:r>
    </w:p>
    <w:p w14:paraId="740DDB06" w14:textId="77777777" w:rsidR="00A23549" w:rsidRPr="00E93A26" w:rsidRDefault="00A23549" w:rsidP="00A23549">
      <w:pPr>
        <w:ind w:left="5664"/>
        <w:jc w:val="both"/>
        <w:rPr>
          <w:i/>
          <w:iCs/>
        </w:rPr>
      </w:pPr>
      <w:r>
        <w:rPr>
          <w:bCs/>
        </w:rPr>
        <w:t>Республики Башкортостан</w:t>
      </w:r>
    </w:p>
    <w:p w14:paraId="52985D2E" w14:textId="18720A7F" w:rsidR="00E93A26" w:rsidRPr="00E93A26" w:rsidRDefault="00E93A26" w:rsidP="00A23549">
      <w:pPr>
        <w:ind w:left="5664"/>
        <w:jc w:val="both"/>
      </w:pPr>
      <w:r w:rsidRPr="00E93A26">
        <w:t xml:space="preserve">от </w:t>
      </w:r>
      <w:r w:rsidR="005C3A97">
        <w:t>12.11.2021.</w:t>
      </w:r>
      <w:r w:rsidRPr="00E93A26">
        <w:t xml:space="preserve"> № </w:t>
      </w:r>
      <w:r w:rsidR="005C3A97">
        <w:t>220</w:t>
      </w:r>
    </w:p>
    <w:p w14:paraId="3A3B8C0C" w14:textId="77777777" w:rsidR="00E93A26" w:rsidRPr="00E93A26" w:rsidRDefault="00E93A26" w:rsidP="00E93A26">
      <w:pPr>
        <w:ind w:firstLine="567"/>
        <w:jc w:val="both"/>
      </w:pPr>
    </w:p>
    <w:p w14:paraId="19787623" w14:textId="77777777" w:rsidR="00E93A26" w:rsidRPr="00E93A26" w:rsidRDefault="00E93A26" w:rsidP="00E93A26">
      <w:pPr>
        <w:ind w:firstLine="567"/>
        <w:jc w:val="both"/>
      </w:pPr>
    </w:p>
    <w:p w14:paraId="3D58E505" w14:textId="77777777" w:rsidR="00E93A26" w:rsidRPr="00E93A26" w:rsidRDefault="00E93A26" w:rsidP="00A23549">
      <w:pPr>
        <w:jc w:val="center"/>
      </w:pPr>
      <w:r w:rsidRPr="00E93A26">
        <w:rPr>
          <w:b/>
          <w:bCs/>
        </w:rPr>
        <w:t>Положение о муниципальном земельном контроле в границах</w:t>
      </w:r>
    </w:p>
    <w:p w14:paraId="1656D586" w14:textId="77777777" w:rsidR="00E93A26" w:rsidRPr="00E93A26" w:rsidRDefault="00E93A26" w:rsidP="00A23549">
      <w:pPr>
        <w:jc w:val="center"/>
        <w:rPr>
          <w:i/>
          <w:iCs/>
        </w:rPr>
      </w:pPr>
      <w:r w:rsidRPr="00E93A26">
        <w:rPr>
          <w:b/>
        </w:rPr>
        <w:t>сельского поселения</w:t>
      </w:r>
      <w:r w:rsidR="00A23549">
        <w:rPr>
          <w:b/>
        </w:rPr>
        <w:t xml:space="preserve"> Кудашевский сельсовет муниципального района Татышлинский район Республики Башкортостан</w:t>
      </w:r>
    </w:p>
    <w:p w14:paraId="1C4A2DF4" w14:textId="77777777" w:rsidR="00E93A26" w:rsidRPr="00E93A26" w:rsidRDefault="00E93A26" w:rsidP="00E93A26">
      <w:pPr>
        <w:spacing w:line="360" w:lineRule="auto"/>
        <w:jc w:val="both"/>
      </w:pPr>
    </w:p>
    <w:p w14:paraId="64D1ACED" w14:textId="77777777" w:rsidR="00E93A26" w:rsidRPr="00E93A26" w:rsidRDefault="00E93A26" w:rsidP="007C2F55">
      <w:pPr>
        <w:pStyle w:val="ConsPlusNormal"/>
        <w:spacing w:line="360" w:lineRule="auto"/>
        <w:ind w:firstLine="0"/>
        <w:jc w:val="center"/>
        <w:rPr>
          <w:rFonts w:ascii="Times New Roman" w:hAnsi="Times New Roman" w:cs="Times New Roman"/>
          <w:b/>
          <w:bCs/>
          <w:sz w:val="24"/>
          <w:szCs w:val="24"/>
        </w:rPr>
      </w:pPr>
      <w:r w:rsidRPr="00E93A26">
        <w:rPr>
          <w:rFonts w:ascii="Times New Roman" w:hAnsi="Times New Roman" w:cs="Times New Roman"/>
          <w:b/>
          <w:bCs/>
          <w:sz w:val="24"/>
          <w:szCs w:val="24"/>
        </w:rPr>
        <w:t>1. Общие положения</w:t>
      </w:r>
    </w:p>
    <w:p w14:paraId="5AE3DE48" w14:textId="77777777" w:rsidR="00E93A26" w:rsidRPr="00E93A26" w:rsidRDefault="00E93A26" w:rsidP="007C2F55">
      <w:pPr>
        <w:ind w:firstLine="708"/>
        <w:jc w:val="both"/>
      </w:pPr>
      <w:r w:rsidRPr="00E93A26">
        <w:t xml:space="preserve">1.1. Настоящее Положение устанавливает порядок осуществления муниципального земельного контроля </w:t>
      </w:r>
      <w:r w:rsidRPr="007C2F55">
        <w:rPr>
          <w:bCs/>
        </w:rPr>
        <w:t xml:space="preserve">на территории сельского поселения </w:t>
      </w:r>
      <w:r w:rsidR="00A23549" w:rsidRPr="007C2F55">
        <w:rPr>
          <w:bCs/>
        </w:rPr>
        <w:t>Кудашевский</w:t>
      </w:r>
      <w:r w:rsidRPr="007C2F55">
        <w:rPr>
          <w:bCs/>
        </w:rPr>
        <w:t xml:space="preserve"> сельсовет муниципального района Татышлинский район Республики Башкортостан</w:t>
      </w:r>
      <w:r w:rsidR="007C2F55">
        <w:rPr>
          <w:bCs/>
        </w:rPr>
        <w:t xml:space="preserve"> </w:t>
      </w:r>
      <w:r w:rsidRPr="00E93A26">
        <w:t>(далее – муниципальный земельный контроль).</w:t>
      </w:r>
    </w:p>
    <w:p w14:paraId="72D3565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30A4D7F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Объектами земельных отношений являются земли, земельные участки или части земельных участков на территории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p>
    <w:p w14:paraId="3EFE2920" w14:textId="77777777" w:rsidR="00E93A26" w:rsidRPr="00E93A26" w:rsidRDefault="00E93A26" w:rsidP="007C2F55">
      <w:pPr>
        <w:ind w:firstLine="709"/>
        <w:contextualSpacing/>
        <w:jc w:val="both"/>
      </w:pPr>
      <w:r w:rsidRPr="00E93A26">
        <w:t xml:space="preserve">1.3. Муниципальный земельный контроль осуществляется администрацией   сельского поселения </w:t>
      </w:r>
      <w:r w:rsidR="00A23549">
        <w:t>Кудашевский</w:t>
      </w:r>
      <w:r w:rsidRPr="00E93A26">
        <w:t xml:space="preserve"> сельсовет МР Татышлинский район РБ</w:t>
      </w:r>
      <w:r w:rsidRPr="00E93A26">
        <w:rPr>
          <w:i/>
          <w:iCs/>
        </w:rPr>
        <w:t xml:space="preserve"> </w:t>
      </w:r>
      <w:r w:rsidRPr="00E93A26">
        <w:t>(далее – администрация).</w:t>
      </w:r>
    </w:p>
    <w:p w14:paraId="377C76E9" w14:textId="77777777" w:rsidR="00E93A26" w:rsidRPr="00E93A26" w:rsidRDefault="00E93A26" w:rsidP="007C2F55">
      <w:pPr>
        <w:ind w:firstLine="709"/>
        <w:contextualSpacing/>
        <w:jc w:val="both"/>
      </w:pPr>
      <w:r w:rsidRPr="00E93A26">
        <w:t xml:space="preserve">1.4. Должностными лицами администрации, уполномоченными осуществлять муниципальный земельный контроль, являются </w:t>
      </w:r>
      <w:r w:rsidR="002C7019">
        <w:t>управляющий делами, специалисты</w:t>
      </w:r>
      <w:r w:rsidRPr="00E93A26">
        <w:t xml:space="preserve"> (далее также – должностные лица, уполномоченные осуществлять муниципальный земельный контроль)</w:t>
      </w:r>
      <w:r w:rsidRPr="00E93A26">
        <w:rPr>
          <w:i/>
          <w:iCs/>
        </w:rPr>
        <w:t>.</w:t>
      </w:r>
      <w:r w:rsidRPr="00E93A26">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3CEA8AA8" w14:textId="77777777" w:rsidR="00E93A26" w:rsidRPr="00E93A26" w:rsidRDefault="00E93A26" w:rsidP="007C2F55">
      <w:pPr>
        <w:ind w:firstLine="709"/>
        <w:contextualSpacing/>
        <w:jc w:val="both"/>
      </w:pPr>
      <w:r w:rsidRPr="00E93A26">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CD629D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E93A26">
        <w:rPr>
          <w:rStyle w:val="a3"/>
          <w:rFonts w:ascii="Times New Roman" w:hAnsi="Times New Roman" w:cs="Times New Roman"/>
          <w:sz w:val="24"/>
          <w:szCs w:val="24"/>
        </w:rPr>
        <w:t>закона</w:t>
      </w:r>
      <w:r w:rsidRPr="00E93A26">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 Земельного </w:t>
      </w:r>
      <w:r w:rsidRPr="00E93A26">
        <w:rPr>
          <w:rStyle w:val="a3"/>
          <w:rFonts w:ascii="Times New Roman" w:hAnsi="Times New Roman" w:cs="Times New Roman"/>
          <w:sz w:val="24"/>
          <w:szCs w:val="24"/>
        </w:rPr>
        <w:t>кодекса</w:t>
      </w:r>
      <w:r w:rsidRPr="00E93A26">
        <w:rPr>
          <w:rFonts w:ascii="Times New Roman" w:hAnsi="Times New Roman" w:cs="Times New Roman"/>
          <w:sz w:val="24"/>
          <w:szCs w:val="24"/>
        </w:rPr>
        <w:t xml:space="preserve"> Российской Федерации, Федерального </w:t>
      </w:r>
      <w:r w:rsidRPr="00E93A26">
        <w:rPr>
          <w:rStyle w:val="a3"/>
          <w:rFonts w:ascii="Times New Roman" w:hAnsi="Times New Roman" w:cs="Times New Roman"/>
          <w:sz w:val="24"/>
          <w:szCs w:val="24"/>
        </w:rPr>
        <w:t>закона</w:t>
      </w:r>
      <w:r w:rsidRPr="00E93A26">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0F102301" w14:textId="77777777" w:rsidR="00E93A26" w:rsidRPr="00E93A26" w:rsidRDefault="00E93A26" w:rsidP="007C2F55">
      <w:pPr>
        <w:pStyle w:val="ConsPlusNormal"/>
        <w:ind w:firstLine="709"/>
        <w:jc w:val="both"/>
        <w:rPr>
          <w:rFonts w:ascii="Times New Roman" w:hAnsi="Times New Roman" w:cs="Times New Roman"/>
          <w:sz w:val="24"/>
          <w:szCs w:val="24"/>
        </w:rPr>
      </w:pPr>
      <w:bookmarkStart w:id="0" w:name="Par61"/>
      <w:bookmarkEnd w:id="0"/>
      <w:r w:rsidRPr="00E93A26">
        <w:rPr>
          <w:rFonts w:ascii="Times New Roman" w:hAnsi="Times New Roman" w:cs="Times New Roman"/>
          <w:sz w:val="24"/>
          <w:szCs w:val="24"/>
        </w:rPr>
        <w:t>1.6. Администрация осуществляет муниципальный земельный контроль за соблюдением:</w:t>
      </w:r>
    </w:p>
    <w:p w14:paraId="791BA78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lastRenderedPageBreak/>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34F75298"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F2855A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1969D51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0C2161E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77B670E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Полномочия, указанные в настоящем пункте, осуществляются администрацией в отношении всех категорий земель.</w:t>
      </w:r>
    </w:p>
    <w:p w14:paraId="2D16236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bCs/>
          <w:sz w:val="24"/>
          <w:szCs w:val="24"/>
        </w:rPr>
        <w:t>1.7.</w:t>
      </w:r>
      <w:r w:rsidRPr="00E93A26">
        <w:rPr>
          <w:rFonts w:ascii="Times New Roman" w:hAnsi="Times New Roman" w:cs="Times New Roman"/>
          <w:sz w:val="24"/>
          <w:szCs w:val="24"/>
        </w:rPr>
        <w:t xml:space="preserve"> Администрацией в рамках осуществления муниципального земельного контроля обеспечивается учет объектов</w:t>
      </w:r>
      <w:r w:rsidRPr="00E93A26">
        <w:rPr>
          <w:rFonts w:ascii="Times New Roman" w:hAnsi="Times New Roman" w:cs="Times New Roman"/>
          <w:bCs/>
          <w:sz w:val="24"/>
          <w:szCs w:val="24"/>
        </w:rPr>
        <w:t xml:space="preserve"> муниципального земельного</w:t>
      </w:r>
      <w:r w:rsidRPr="00E93A26">
        <w:rPr>
          <w:rFonts w:ascii="Times New Roman" w:hAnsi="Times New Roman" w:cs="Times New Roman"/>
          <w:sz w:val="24"/>
          <w:szCs w:val="24"/>
        </w:rPr>
        <w:t xml:space="preserve"> контроля.</w:t>
      </w:r>
    </w:p>
    <w:p w14:paraId="455956B9" w14:textId="77777777" w:rsidR="00E93A26" w:rsidRPr="00E93A26" w:rsidRDefault="00E93A26" w:rsidP="007C2F55">
      <w:pPr>
        <w:pStyle w:val="ConsPlusNormal"/>
        <w:ind w:firstLine="0"/>
        <w:jc w:val="both"/>
        <w:rPr>
          <w:rFonts w:ascii="Times New Roman" w:hAnsi="Times New Roman" w:cs="Times New Roman"/>
          <w:sz w:val="24"/>
          <w:szCs w:val="24"/>
        </w:rPr>
      </w:pPr>
    </w:p>
    <w:p w14:paraId="0F60E069" w14:textId="77777777" w:rsidR="00E93A26" w:rsidRPr="00E93A26" w:rsidRDefault="00E93A26" w:rsidP="002C7019">
      <w:pPr>
        <w:pStyle w:val="ConsPlusNormal"/>
        <w:ind w:firstLine="0"/>
        <w:jc w:val="center"/>
        <w:rPr>
          <w:rFonts w:ascii="Times New Roman" w:hAnsi="Times New Roman" w:cs="Times New Roman"/>
          <w:b/>
          <w:bCs/>
          <w:sz w:val="24"/>
          <w:szCs w:val="24"/>
        </w:rPr>
      </w:pPr>
      <w:r w:rsidRPr="00E93A26">
        <w:rPr>
          <w:rFonts w:ascii="Times New Roman" w:hAnsi="Times New Roman" w:cs="Times New Roman"/>
          <w:b/>
          <w:bCs/>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14:paraId="128DD086" w14:textId="77777777" w:rsidR="00E93A26" w:rsidRPr="00E93A26" w:rsidRDefault="00E93A26" w:rsidP="007C2F55">
      <w:pPr>
        <w:pStyle w:val="ConsPlusNormal"/>
        <w:ind w:firstLine="0"/>
        <w:jc w:val="both"/>
        <w:rPr>
          <w:rFonts w:ascii="Times New Roman" w:hAnsi="Times New Roman" w:cs="Times New Roman"/>
          <w:sz w:val="24"/>
          <w:szCs w:val="24"/>
        </w:rPr>
      </w:pPr>
    </w:p>
    <w:p w14:paraId="658556E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2.1. Администрация осуществляет муниципальный земельный контроль на основе управления рисками причинения вреда (ущерба).</w:t>
      </w:r>
    </w:p>
    <w:p w14:paraId="4762EA6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4" w:history="1">
        <w:r w:rsidRPr="00E93A26">
          <w:rPr>
            <w:rStyle w:val="a3"/>
            <w:rFonts w:ascii="Times New Roman" w:hAnsi="Times New Roman" w:cs="Times New Roman"/>
            <w:sz w:val="24"/>
            <w:szCs w:val="24"/>
          </w:rPr>
          <w:t>законо</w:t>
        </w:r>
      </w:hyperlink>
      <w:r w:rsidRPr="00E93A26">
        <w:rPr>
          <w:rFonts w:ascii="Times New Roman" w:hAnsi="Times New Roman" w:cs="Times New Roman"/>
          <w:sz w:val="24"/>
          <w:szCs w:val="24"/>
        </w:rPr>
        <w:t>м от 31.07.2020 № 248-ФЗ «О государственном контроле (надзоре) и муниципальном контроле в Российской Федерации».</w:t>
      </w:r>
    </w:p>
    <w:p w14:paraId="38C7442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5" w:anchor="_blank" w:history="1">
        <w:r w:rsidRPr="00E93A26">
          <w:rPr>
            <w:rStyle w:val="a3"/>
            <w:rFonts w:ascii="Times New Roman" w:hAnsi="Times New Roman" w:cs="Times New Roman"/>
            <w:sz w:val="24"/>
            <w:szCs w:val="24"/>
          </w:rPr>
          <w:t>критериями</w:t>
        </w:r>
      </w:hyperlink>
      <w:r w:rsidRPr="00E93A26">
        <w:rPr>
          <w:rFonts w:ascii="Times New Roman" w:hAnsi="Times New Roman" w:cs="Times New Roman"/>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4F8DE0EF"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FB121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При отнесении администрацией земель и земельных участков к категориям риска используются в том числе:</w:t>
      </w:r>
    </w:p>
    <w:p w14:paraId="0AF180A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сведения, содержащиеся в Едином государственном реестре недвижимости;</w:t>
      </w:r>
    </w:p>
    <w:p w14:paraId="6DE0618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540A44F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иные сведения, содержащиеся в администрации.</w:t>
      </w:r>
    </w:p>
    <w:p w14:paraId="2905B318"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5AB46BFF"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для земельных участков, отнесенных к категории среднего риска, - один раз в 3 года;</w:t>
      </w:r>
    </w:p>
    <w:p w14:paraId="569FEC0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lastRenderedPageBreak/>
        <w:t>2) для земельных участков, отнесенных к категории умеренного риска, - один раз в 6 лет.</w:t>
      </w:r>
    </w:p>
    <w:p w14:paraId="502EB2F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В отношении земельных участков, отнесенных к категории низкого риска, плановые контрольные мероприятия не проводятся.</w:t>
      </w:r>
    </w:p>
    <w:p w14:paraId="2A939EB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Принятие решения об отнесении земельных участков к категории низкого риска не требуется.</w:t>
      </w:r>
    </w:p>
    <w:p w14:paraId="7C3BCFA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1D9A345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среднего риска, - не менее 3 лет;</w:t>
      </w:r>
    </w:p>
    <w:p w14:paraId="3FD63B5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умеренного риска, - не менее 6 лет.</w:t>
      </w:r>
    </w:p>
    <w:p w14:paraId="18AEE3E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086ACFD8"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04B455A8"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1546CCC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58299680" w14:textId="77777777" w:rsidR="00E93A26" w:rsidRPr="00E93A26" w:rsidRDefault="00E93A26" w:rsidP="007C2F55">
      <w:pPr>
        <w:ind w:firstLine="709"/>
        <w:jc w:val="both"/>
      </w:pPr>
      <w:r w:rsidRPr="00E93A26">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E93A26">
        <w:rPr>
          <w:shd w:val="clear" w:color="auto" w:fill="FFFFFF"/>
        </w:rPr>
        <w:t xml:space="preserve"> Доступ к специальному разделу должен осуществляться с главной (основной) страницы </w:t>
      </w:r>
      <w:r w:rsidRPr="00E93A26">
        <w:t>официального сайта администрации</w:t>
      </w:r>
      <w:r w:rsidRPr="00E93A26">
        <w:rPr>
          <w:shd w:val="clear" w:color="auto" w:fill="FFFFFF"/>
        </w:rPr>
        <w:t>.</w:t>
      </w:r>
    </w:p>
    <w:p w14:paraId="4E7F818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2.8. Перечни земельных участков содержат следующую информацию:</w:t>
      </w:r>
    </w:p>
    <w:p w14:paraId="0C99918F"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кадастровый номер земельного участка или при его отсутствии адрес местоположения земельного участка;</w:t>
      </w:r>
    </w:p>
    <w:p w14:paraId="7A71C92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присвоенная категория риска;</w:t>
      </w:r>
    </w:p>
    <w:p w14:paraId="7A3FC65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реквизиты решения о присвоении земельному участку категории риска.</w:t>
      </w:r>
    </w:p>
    <w:p w14:paraId="7BA8251B" w14:textId="77777777" w:rsidR="00E93A26" w:rsidRPr="00E93A26" w:rsidRDefault="00E93A26" w:rsidP="007C2F55">
      <w:pPr>
        <w:pStyle w:val="ConsPlusNormal"/>
        <w:ind w:firstLine="709"/>
        <w:jc w:val="both"/>
        <w:rPr>
          <w:rFonts w:ascii="Times New Roman" w:hAnsi="Times New Roman" w:cs="Times New Roman"/>
          <w:b/>
          <w:bCs/>
          <w:sz w:val="24"/>
          <w:szCs w:val="24"/>
        </w:rPr>
      </w:pPr>
    </w:p>
    <w:p w14:paraId="7CA47D9B" w14:textId="77777777" w:rsidR="00E93A26" w:rsidRPr="00E93A26" w:rsidRDefault="00E93A26" w:rsidP="002C7019">
      <w:pPr>
        <w:pStyle w:val="ConsPlusNormal"/>
        <w:ind w:firstLine="0"/>
        <w:jc w:val="center"/>
        <w:rPr>
          <w:rFonts w:ascii="Times New Roman" w:hAnsi="Times New Roman" w:cs="Times New Roman"/>
          <w:b/>
          <w:bCs/>
          <w:sz w:val="24"/>
          <w:szCs w:val="24"/>
        </w:rPr>
      </w:pPr>
      <w:r w:rsidRPr="00E93A26">
        <w:rPr>
          <w:rFonts w:ascii="Times New Roman" w:hAnsi="Times New Roman" w:cs="Times New Roman"/>
          <w:b/>
          <w:bCs/>
          <w:sz w:val="24"/>
          <w:szCs w:val="24"/>
        </w:rPr>
        <w:t>3. Профилактика рисков причинения вреда (ущерба) охраняемым законом ценностям</w:t>
      </w:r>
    </w:p>
    <w:p w14:paraId="4D73ACCD" w14:textId="77777777" w:rsidR="00E93A26" w:rsidRPr="00E93A26" w:rsidRDefault="00E93A26" w:rsidP="007C2F55">
      <w:pPr>
        <w:pStyle w:val="ConsPlusNormal"/>
        <w:ind w:firstLine="0"/>
        <w:jc w:val="both"/>
        <w:rPr>
          <w:rFonts w:ascii="Times New Roman" w:hAnsi="Times New Roman" w:cs="Times New Roman"/>
          <w:b/>
          <w:bCs/>
          <w:sz w:val="24"/>
          <w:szCs w:val="24"/>
        </w:rPr>
      </w:pPr>
    </w:p>
    <w:p w14:paraId="69B91A4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3.1. Администрация осуществляет муниципальный земельный контроль в том числе посредством проведения профилактических мероприятий.</w:t>
      </w:r>
    </w:p>
    <w:p w14:paraId="7D32D00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w:t>
      </w:r>
      <w:r w:rsidRPr="00E93A26">
        <w:rPr>
          <w:rFonts w:ascii="Times New Roman" w:hAnsi="Times New Roman" w:cs="Times New Roman"/>
          <w:sz w:val="24"/>
          <w:szCs w:val="24"/>
        </w:rPr>
        <w:lastRenderedPageBreak/>
        <w:t>законом ценностям, и доведения обязательных требований до контролируемых лиц, способов их соблюдения.</w:t>
      </w:r>
    </w:p>
    <w:p w14:paraId="2164083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59B23AF"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BB4A8E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 для принятия решения о проведении контрольных мероприятий.</w:t>
      </w:r>
    </w:p>
    <w:p w14:paraId="5CC12FF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7A5AD70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информирование;</w:t>
      </w:r>
    </w:p>
    <w:p w14:paraId="09F8D4E8"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обобщение правоприменительной практики;</w:t>
      </w:r>
    </w:p>
    <w:p w14:paraId="2A0C915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объявление предостережений;</w:t>
      </w:r>
    </w:p>
    <w:p w14:paraId="3F306DE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консультирование;</w:t>
      </w:r>
    </w:p>
    <w:p w14:paraId="3FF512B5"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 профилактический визит.</w:t>
      </w:r>
    </w:p>
    <w:p w14:paraId="37DB70C9" w14:textId="77777777" w:rsidR="00E93A26" w:rsidRPr="00E93A26" w:rsidRDefault="00E93A26" w:rsidP="007C2F55">
      <w:pPr>
        <w:ind w:firstLine="709"/>
        <w:jc w:val="both"/>
      </w:pPr>
      <w:r w:rsidRPr="00E93A26">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E93A26">
        <w:rPr>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882B05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sidRPr="00E93A26">
          <w:rPr>
            <w:rStyle w:val="a3"/>
            <w:rFonts w:ascii="Times New Roman" w:hAnsi="Times New Roman" w:cs="Times New Roman"/>
            <w:sz w:val="24"/>
            <w:szCs w:val="24"/>
          </w:rPr>
          <w:t>частью 3 статьи 46</w:t>
        </w:r>
      </w:hyperlink>
      <w:r w:rsidRPr="00E93A26">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48B444A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Администрация также вправе информировать население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46BAEAD3"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BCF7BE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1D1A2FD" w14:textId="77777777" w:rsidR="00E93A26" w:rsidRPr="00E93A26" w:rsidRDefault="00E93A26" w:rsidP="007C2F55">
      <w:pPr>
        <w:ind w:firstLine="709"/>
        <w:jc w:val="both"/>
      </w:pPr>
      <w:r w:rsidRPr="00E93A26">
        <w:lastRenderedPageBreak/>
        <w:t>3.8. Предостережение о недопустимости нарушения обязательных требований и предложение</w:t>
      </w:r>
      <w:r w:rsidRPr="00E93A26">
        <w:rPr>
          <w:shd w:val="clear" w:color="auto" w:fill="FFFFFF"/>
        </w:rPr>
        <w:t xml:space="preserve"> принять меры по обеспечению соблюдения обязательных требований</w:t>
      </w:r>
      <w:r w:rsidRPr="00E93A26">
        <w:t xml:space="preserve"> объявляются контролируемому лицу в случае наличия у администрации сведений о готовящихся нарушениях обязательных требований </w:t>
      </w:r>
      <w:r w:rsidRPr="00E93A26">
        <w:rPr>
          <w:shd w:val="clear" w:color="auto" w:fill="FFFFFF"/>
        </w:rPr>
        <w:t>или признаках нарушений обязательных требований </w:t>
      </w:r>
      <w:r w:rsidRPr="00E93A26">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сельского поселения </w:t>
      </w:r>
      <w:r w:rsidR="00A23549">
        <w:t>Кудашевский</w:t>
      </w:r>
      <w:r w:rsidRPr="00E93A26">
        <w:t xml:space="preserve"> сельсовет МР Татышлинский район РБ</w:t>
      </w:r>
      <w:r w:rsidRPr="00E93A26">
        <w:rPr>
          <w:i/>
          <w:iCs/>
        </w:rPr>
        <w:t xml:space="preserve"> </w:t>
      </w:r>
      <w:r w:rsidRPr="00E93A26">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2669BBA" w14:textId="77777777" w:rsidR="00E93A26" w:rsidRPr="00E93A26" w:rsidRDefault="00E93A26" w:rsidP="007C2F55">
      <w:pPr>
        <w:ind w:firstLine="709"/>
        <w:jc w:val="both"/>
      </w:pPr>
      <w:r w:rsidRPr="00E93A26">
        <w:t xml:space="preserve">Предостережение о недопустимости нарушения обязательных требований оформляется в соответствии с формой, утвержденной </w:t>
      </w:r>
      <w:r w:rsidRPr="00E93A26">
        <w:rPr>
          <w:shd w:val="clear" w:color="auto" w:fill="FFFFFF"/>
        </w:rPr>
        <w:t>приказом Министерства экономического развития Российской Федерации от 31.03.2021 № 151</w:t>
      </w:r>
      <w:r w:rsidRPr="00E93A26">
        <w:br/>
      </w:r>
      <w:r w:rsidRPr="00E93A26">
        <w:rPr>
          <w:shd w:val="clear" w:color="auto" w:fill="FFFFFF"/>
        </w:rPr>
        <w:t>«О типовых формах документов, используемых контрольным (надзорным) органом»</w:t>
      </w:r>
      <w:r w:rsidRPr="00E93A26">
        <w:t xml:space="preserve">. </w:t>
      </w:r>
    </w:p>
    <w:p w14:paraId="457103E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BAFFD9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99FDAE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49CA17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Личный прием граждан проводится главой (заместителем главы) администрации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7EBF148"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Консультирование осуществляется в устной или письменной форме по следующим вопросам:</w:t>
      </w:r>
    </w:p>
    <w:p w14:paraId="11942BD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организация и осуществление муниципального земельного контроля;</w:t>
      </w:r>
    </w:p>
    <w:p w14:paraId="7C62213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порядок осуществления контрольных мероприятий, установленных настоящим Положением;</w:t>
      </w:r>
    </w:p>
    <w:p w14:paraId="5BA1BDA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земельный контроль;</w:t>
      </w:r>
    </w:p>
    <w:p w14:paraId="66F4CA9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80CDB6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004A8C8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lastRenderedPageBreak/>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46FE367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14:paraId="217D47A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14:paraId="5E31DB2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ответ на поставленные вопросы требует дополнительного запроса сведений.</w:t>
      </w:r>
    </w:p>
    <w:p w14:paraId="39B0738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14DDE03"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34AE13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AB004A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Должностными лицами, уполномоченными осуществлять муниципальный земельный контроль, ведется журнал учета консультирований.</w:t>
      </w:r>
    </w:p>
    <w:p w14:paraId="5DAF618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rPr>
        <w:t>или должностным лицом, уполномоченным осуществлять муниципальный земельный контроль.</w:t>
      </w:r>
    </w:p>
    <w:p w14:paraId="2C3DFA6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0BBD9E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21A3F56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A0AFD0A" w14:textId="77777777" w:rsidR="00E93A26" w:rsidRPr="00E93A26" w:rsidRDefault="00E93A26" w:rsidP="007C2F55">
      <w:pPr>
        <w:pStyle w:val="ConsPlusNormal"/>
        <w:ind w:firstLine="709"/>
        <w:jc w:val="both"/>
        <w:rPr>
          <w:rFonts w:ascii="Times New Roman" w:hAnsi="Times New Roman" w:cs="Times New Roman"/>
          <w:sz w:val="24"/>
          <w:szCs w:val="24"/>
        </w:rPr>
      </w:pPr>
    </w:p>
    <w:p w14:paraId="029A2315" w14:textId="77777777" w:rsidR="00E93A26" w:rsidRPr="00E93A26" w:rsidRDefault="00E93A26" w:rsidP="002C7019">
      <w:pPr>
        <w:pStyle w:val="ConsPlusNormal"/>
        <w:ind w:firstLine="0"/>
        <w:jc w:val="center"/>
        <w:rPr>
          <w:rFonts w:ascii="Times New Roman" w:hAnsi="Times New Roman" w:cs="Times New Roman"/>
          <w:b/>
          <w:bCs/>
          <w:sz w:val="24"/>
          <w:szCs w:val="24"/>
        </w:rPr>
      </w:pPr>
      <w:r w:rsidRPr="00E93A26">
        <w:rPr>
          <w:rFonts w:ascii="Times New Roman" w:hAnsi="Times New Roman" w:cs="Times New Roman"/>
          <w:b/>
          <w:bCs/>
          <w:sz w:val="24"/>
          <w:szCs w:val="24"/>
        </w:rPr>
        <w:t>4. Осуществление контрольных мероприятий и контрольных действий</w:t>
      </w:r>
    </w:p>
    <w:p w14:paraId="6E4083D0" w14:textId="77777777" w:rsidR="00E93A26" w:rsidRPr="00E93A26" w:rsidRDefault="00E93A26" w:rsidP="007C2F55">
      <w:pPr>
        <w:pStyle w:val="ConsPlusNormal"/>
        <w:ind w:firstLine="0"/>
        <w:jc w:val="both"/>
        <w:rPr>
          <w:rFonts w:ascii="Times New Roman" w:hAnsi="Times New Roman" w:cs="Times New Roman"/>
          <w:b/>
          <w:bCs/>
          <w:sz w:val="24"/>
          <w:szCs w:val="24"/>
        </w:rPr>
      </w:pPr>
    </w:p>
    <w:p w14:paraId="3C0DC2B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6F2E21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E93A26">
        <w:rPr>
          <w:rFonts w:ascii="Times New Roman" w:hAnsi="Times New Roman" w:cs="Times New Roman"/>
          <w:sz w:val="24"/>
          <w:szCs w:val="24"/>
        </w:rPr>
        <w:lastRenderedPageBreak/>
        <w:t>представительств, обособленных структурных подразделений), получения письменных объяснений, инструментального обследования);</w:t>
      </w:r>
    </w:p>
    <w:p w14:paraId="5ED81B0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3923F8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w:t>
      </w:r>
    </w:p>
    <w:p w14:paraId="3C9CD3C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7760F33" w14:textId="77777777" w:rsidR="00E93A26" w:rsidRPr="00E93A26" w:rsidRDefault="00E93A26" w:rsidP="007C2F55">
      <w:pPr>
        <w:ind w:firstLine="709"/>
        <w:jc w:val="both"/>
      </w:pPr>
      <w:r w:rsidRPr="00E93A26">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E93A26">
        <w:rPr>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93A26">
        <w:t>);</w:t>
      </w:r>
    </w:p>
    <w:p w14:paraId="37320C6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16132623"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77AAC83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DCF7BA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4BC6E2B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4.4. В рамках осуществления муниципального земельного контроля могут проводиться следующие плановые контрольные мероприятия:</w:t>
      </w:r>
    </w:p>
    <w:p w14:paraId="27F4AA33"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инспекционный визит;</w:t>
      </w:r>
    </w:p>
    <w:p w14:paraId="70323BF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рейдовый осмотр;</w:t>
      </w:r>
    </w:p>
    <w:p w14:paraId="52328F73"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документарная проверка;</w:t>
      </w:r>
    </w:p>
    <w:p w14:paraId="78B6153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выездная проверка;</w:t>
      </w:r>
    </w:p>
    <w:p w14:paraId="7C58515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4.5. В рамках осуществления муниципального земельного контроля могут проводиться следующие внеплановые контрольные мероприятия:</w:t>
      </w:r>
    </w:p>
    <w:p w14:paraId="633574B5"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инспекционный визит;</w:t>
      </w:r>
    </w:p>
    <w:p w14:paraId="14CB389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рейдовый осмотр;</w:t>
      </w:r>
    </w:p>
    <w:p w14:paraId="5345F355"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документарная проверка;</w:t>
      </w:r>
    </w:p>
    <w:p w14:paraId="3D94E9D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выездная проверка;</w:t>
      </w:r>
    </w:p>
    <w:p w14:paraId="14DC589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 наблюдение за соблюдением обязательных требований;</w:t>
      </w:r>
    </w:p>
    <w:p w14:paraId="643E7CA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6) выездное обследование.</w:t>
      </w:r>
    </w:p>
    <w:p w14:paraId="4C40110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4.6. Основанием для проведения контрольных мероприятий, проводимых с взаимодействием с контролируемыми лицами, является:</w:t>
      </w:r>
    </w:p>
    <w:p w14:paraId="50DAA3B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w:t>
      </w:r>
      <w:r w:rsidRPr="00E93A26">
        <w:rPr>
          <w:rFonts w:ascii="Times New Roman" w:hAnsi="Times New Roman" w:cs="Times New Roman"/>
          <w:sz w:val="24"/>
          <w:szCs w:val="24"/>
        </w:rPr>
        <w:lastRenderedPageBreak/>
        <w:t>мероприятия без взаимодействия, в том числе проводимые в отношении иных контролируемых лиц;</w:t>
      </w:r>
    </w:p>
    <w:p w14:paraId="6EC6AF3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73BC83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наступление сроков проведения контрольных мероприятий, включенных в план проведения контрольных мероприятий;</w:t>
      </w:r>
    </w:p>
    <w:p w14:paraId="2B7D931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B81C04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BB9A66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C32868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4.7. Индикаторы риска нарушения обязательных требований указаны в приложении № 2 к настоящему Положению.</w:t>
      </w:r>
    </w:p>
    <w:p w14:paraId="695ED3B5"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75ECC6A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78DF73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3C50FCD3" w14:textId="77777777" w:rsidR="00E93A26" w:rsidRPr="00E93A26" w:rsidRDefault="00E93A26" w:rsidP="007C2F55">
      <w:pPr>
        <w:pStyle w:val="ConsPlusNormal"/>
        <w:ind w:firstLine="709"/>
        <w:jc w:val="both"/>
        <w:rPr>
          <w:rFonts w:ascii="Times New Roman" w:hAnsi="Times New Roman" w:cs="Times New Roman"/>
          <w:i/>
          <w:iCs/>
          <w:sz w:val="24"/>
          <w:szCs w:val="24"/>
        </w:rPr>
      </w:pPr>
      <w:r w:rsidRPr="00E93A26">
        <w:rPr>
          <w:rFonts w:ascii="Times New Roman" w:hAnsi="Times New Roman" w:cs="Times New Roman"/>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администрации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Pr="00E93A26">
        <w:rPr>
          <w:rFonts w:ascii="Times New Roman" w:hAnsi="Times New Roman" w:cs="Times New Roman"/>
          <w:sz w:val="24"/>
          <w:szCs w:val="24"/>
        </w:rPr>
        <w:t xml:space="preserve"> Федеральным </w:t>
      </w:r>
      <w:hyperlink r:id="rId7" w:history="1">
        <w:r w:rsidRPr="00E93A26">
          <w:rPr>
            <w:rStyle w:val="a3"/>
            <w:rFonts w:ascii="Times New Roman" w:hAnsi="Times New Roman" w:cs="Times New Roman"/>
            <w:sz w:val="24"/>
            <w:szCs w:val="24"/>
          </w:rPr>
          <w:t>законом</w:t>
        </w:r>
      </w:hyperlink>
      <w:r w:rsidRPr="00E93A26">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
    <w:p w14:paraId="0A00055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8" w:history="1">
        <w:r w:rsidRPr="00E93A26">
          <w:rPr>
            <w:rStyle w:val="a3"/>
            <w:rFonts w:ascii="Times New Roman" w:hAnsi="Times New Roman" w:cs="Times New Roman"/>
            <w:sz w:val="24"/>
            <w:szCs w:val="24"/>
          </w:rPr>
          <w:t>законом</w:t>
        </w:r>
      </w:hyperlink>
      <w:r w:rsidRPr="00E93A26">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
    <w:p w14:paraId="3DD8C606" w14:textId="77777777" w:rsidR="00E93A26" w:rsidRPr="00E93A26" w:rsidRDefault="00E93A26" w:rsidP="007C2F55">
      <w:pPr>
        <w:ind w:firstLine="709"/>
        <w:jc w:val="both"/>
      </w:pPr>
      <w:r w:rsidRPr="00E93A26">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w:t>
      </w:r>
      <w:r w:rsidRPr="00E93A26">
        <w:lastRenderedPageBreak/>
        <w:t xml:space="preserve">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93A26">
        <w:rPr>
          <w:shd w:val="clear" w:color="auto" w:fill="FFFFFF"/>
        </w:rPr>
        <w:t>распоряжением Правительства Российской Федерации от 19.04.2016 № 724-р перечнем</w:t>
      </w:r>
      <w:r w:rsidR="002C7019">
        <w:rPr>
          <w:shd w:val="clear" w:color="auto" w:fill="FFFFFF"/>
        </w:rPr>
        <w:t xml:space="preserve"> </w:t>
      </w:r>
      <w:r w:rsidRPr="00E93A26">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E93A26">
        <w:t xml:space="preserve"> </w:t>
      </w:r>
      <w:hyperlink r:id="rId9" w:history="1">
        <w:r w:rsidRPr="00E93A26">
          <w:rPr>
            <w:rStyle w:val="a3"/>
          </w:rPr>
          <w:t>Правилами</w:t>
        </w:r>
      </w:hyperlink>
      <w:r w:rsidRPr="00E93A26">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4031A69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0" w:history="1">
        <w:r w:rsidRPr="00E93A26">
          <w:rPr>
            <w:rStyle w:val="a3"/>
            <w:rFonts w:ascii="Times New Roman" w:hAnsi="Times New Roman" w:cs="Times New Roman"/>
            <w:sz w:val="24"/>
            <w:szCs w:val="24"/>
          </w:rPr>
          <w:t>Правилами</w:t>
        </w:r>
      </w:hyperlink>
      <w:r w:rsidRPr="00E93A26">
        <w:rPr>
          <w:rFonts w:ascii="Times New Roman" w:hAnsi="Times New Roman" w:cs="Times New Roman"/>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4BD1344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4.14. </w:t>
      </w:r>
      <w:r w:rsidRPr="00E93A26">
        <w:rPr>
          <w:rFonts w:ascii="Times New Roman" w:hAnsi="Times New Roman" w:cs="Times New Roman"/>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3CFECA0" w14:textId="77777777" w:rsidR="00E93A26" w:rsidRPr="00E93A26" w:rsidRDefault="00E93A26" w:rsidP="007C2F55">
      <w:pPr>
        <w:ind w:firstLine="709"/>
        <w:jc w:val="both"/>
        <w:rPr>
          <w:shd w:val="clear" w:color="auto" w:fill="FFFFFF"/>
        </w:rPr>
      </w:pPr>
      <w:r w:rsidRPr="00E93A26">
        <w:t xml:space="preserve">1) </w:t>
      </w:r>
      <w:r w:rsidRPr="00E93A26">
        <w:rPr>
          <w:shd w:val="clear" w:color="auto" w:fill="FFFFFF"/>
        </w:rPr>
        <w:t xml:space="preserve">отсутствие контролируемого лица либо его представителя не препятствует оценке </w:t>
      </w:r>
      <w:r w:rsidRPr="00E93A26">
        <w:t xml:space="preserve">должностным лицом, уполномоченным осуществлять муниципальный земельный контроль, </w:t>
      </w:r>
      <w:r w:rsidRPr="00E93A26">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AB585A0" w14:textId="77777777" w:rsidR="00E93A26" w:rsidRPr="00E93A26" w:rsidRDefault="00E93A26" w:rsidP="007C2F55">
      <w:pPr>
        <w:ind w:firstLine="709"/>
        <w:jc w:val="both"/>
      </w:pPr>
      <w:r w:rsidRPr="00E93A26">
        <w:rPr>
          <w:shd w:val="clear" w:color="auto" w:fill="FFFFFF"/>
        </w:rPr>
        <w:t xml:space="preserve">2) отсутствие признаков </w:t>
      </w:r>
      <w:r w:rsidRPr="00E93A26">
        <w:t>явной непосредственной угрозы причинения или фактического причинения вреда (ущерба) охраняемым законом ценностям;</w:t>
      </w:r>
    </w:p>
    <w:p w14:paraId="30D41A40" w14:textId="77777777" w:rsidR="00E93A26" w:rsidRPr="00E93A26" w:rsidRDefault="00E93A26" w:rsidP="007C2F55">
      <w:pPr>
        <w:ind w:firstLine="709"/>
        <w:jc w:val="both"/>
      </w:pPr>
      <w:r w:rsidRPr="00E93A26">
        <w:t>3) имеются уважительные причины для отсутствия контролируемого лица (болезнь</w:t>
      </w:r>
      <w:r w:rsidRPr="00E93A26">
        <w:rPr>
          <w:shd w:val="clear" w:color="auto" w:fill="FFFFFF"/>
        </w:rPr>
        <w:t xml:space="preserve"> контролируемого лица</w:t>
      </w:r>
      <w:r w:rsidRPr="00E93A26">
        <w:t>, его командировка и т.п.) при проведении</w:t>
      </w:r>
      <w:r w:rsidRPr="00E93A26">
        <w:rPr>
          <w:shd w:val="clear" w:color="auto" w:fill="FFFFFF"/>
        </w:rPr>
        <w:t xml:space="preserve"> контрольного мероприятия</w:t>
      </w:r>
      <w:r w:rsidRPr="00E93A26">
        <w:t>.</w:t>
      </w:r>
    </w:p>
    <w:p w14:paraId="53FFDBE5" w14:textId="77777777" w:rsidR="00E93A26" w:rsidRPr="00E93A26" w:rsidRDefault="00E93A26" w:rsidP="007C2F55">
      <w:pPr>
        <w:pStyle w:val="s1"/>
        <w:ind w:firstLine="709"/>
        <w:rPr>
          <w:rFonts w:ascii="Times New Roman" w:hAnsi="Times New Roman" w:cs="Times New Roman"/>
          <w:sz w:val="24"/>
          <w:szCs w:val="24"/>
        </w:rPr>
      </w:pPr>
      <w:r w:rsidRPr="00E93A26">
        <w:rPr>
          <w:rFonts w:ascii="Times New Roman" w:hAnsi="Times New Roman" w:cs="Times New Roman"/>
          <w:sz w:val="24"/>
          <w:szCs w:val="24"/>
        </w:rPr>
        <w:t xml:space="preserve">4.15. Срок проведения выездной проверки не может превышать 10 рабочих дней. </w:t>
      </w:r>
    </w:p>
    <w:p w14:paraId="19A3C772" w14:textId="77777777" w:rsidR="00E93A26" w:rsidRPr="00E93A26" w:rsidRDefault="00E93A26" w:rsidP="007C2F55">
      <w:pPr>
        <w:pStyle w:val="s1"/>
        <w:ind w:firstLine="709"/>
        <w:rPr>
          <w:rFonts w:ascii="Times New Roman" w:hAnsi="Times New Roman" w:cs="Times New Roman"/>
          <w:sz w:val="24"/>
          <w:szCs w:val="24"/>
        </w:rPr>
      </w:pPr>
      <w:r w:rsidRPr="00E93A26">
        <w:rPr>
          <w:rFonts w:ascii="Times New Roman" w:hAnsi="Times New Roman" w:cs="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B271F6E" w14:textId="77777777" w:rsidR="00E93A26" w:rsidRPr="00E93A26" w:rsidRDefault="00E93A26" w:rsidP="007C2F55">
      <w:pPr>
        <w:pStyle w:val="s1"/>
        <w:ind w:firstLine="709"/>
        <w:rPr>
          <w:rFonts w:ascii="Times New Roman" w:hAnsi="Times New Roman" w:cs="Times New Roman"/>
          <w:sz w:val="24"/>
          <w:szCs w:val="24"/>
        </w:rPr>
      </w:pPr>
      <w:r w:rsidRPr="00E93A26">
        <w:rPr>
          <w:rFonts w:ascii="Times New Roman" w:hAnsi="Times New Roman" w:cs="Times New Roman"/>
          <w:sz w:val="24"/>
          <w:szCs w:val="24"/>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6ED8F95"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2AA320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E93A26">
          <w:rPr>
            <w:rStyle w:val="a3"/>
            <w:rFonts w:ascii="Times New Roman" w:hAnsi="Times New Roman" w:cs="Times New Roman"/>
            <w:sz w:val="24"/>
            <w:szCs w:val="24"/>
          </w:rPr>
          <w:t>ч. 2 ст. 90</w:t>
        </w:r>
      </w:hyperlink>
      <w:r w:rsidRPr="00E93A26">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164EFE48"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F7DD6A9" w14:textId="77777777" w:rsidR="00E93A26" w:rsidRPr="00E93A26" w:rsidRDefault="00E93A26" w:rsidP="007C2F55">
      <w:pPr>
        <w:ind w:firstLine="709"/>
        <w:jc w:val="both"/>
      </w:pPr>
      <w:r w:rsidRPr="00E93A26">
        <w:t>Оформление акта производится на месте проведения контрольного мероприятия в день окончания проведения такого мероприятия,</w:t>
      </w:r>
      <w:r w:rsidRPr="00E93A26">
        <w:rPr>
          <w:shd w:val="clear" w:color="auto" w:fill="FFFFFF"/>
        </w:rPr>
        <w:t xml:space="preserve"> если иной порядок оформления акта не установлен Правительством РФ.</w:t>
      </w:r>
    </w:p>
    <w:p w14:paraId="49A10EA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2BCD14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4.19. Информация о контрольных мероприятиях размещается в Едином реестре контрольных (надзорных) мероприятий.</w:t>
      </w:r>
    </w:p>
    <w:p w14:paraId="60B6314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93A26">
        <w:rPr>
          <w:rFonts w:ascii="Times New Roman" w:hAnsi="Times New Roman" w:cs="Times New Roman"/>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93A26">
        <w:rPr>
          <w:rFonts w:ascii="Times New Roman" w:hAnsi="Times New Roman" w:cs="Times New Roman"/>
          <w:sz w:val="24"/>
          <w:szCs w:val="24"/>
        </w:rPr>
        <w:t>Единый портал</w:t>
      </w:r>
      <w:r w:rsidRPr="00E93A26">
        <w:rPr>
          <w:rFonts w:ascii="Times New Roman" w:hAnsi="Times New Roman" w:cs="Times New Roman"/>
          <w:sz w:val="24"/>
          <w:szCs w:val="24"/>
          <w:shd w:val="clear" w:color="auto" w:fill="FFFFFF"/>
        </w:rPr>
        <w:t xml:space="preserve"> государственных и муниципальных услуг (функций)» (далее – </w:t>
      </w:r>
      <w:r w:rsidRPr="00E93A26">
        <w:rPr>
          <w:rFonts w:ascii="Times New Roman" w:hAnsi="Times New Roman" w:cs="Times New Roman"/>
          <w:sz w:val="24"/>
          <w:szCs w:val="24"/>
          <w:shd w:val="clear" w:color="auto" w:fill="FFFFFF"/>
        </w:rPr>
        <w:lastRenderedPageBreak/>
        <w:t>единый портал государственных и муниципальных услуг) и (или) через региональный портал государственных и муниципальных услуг.</w:t>
      </w:r>
    </w:p>
    <w:p w14:paraId="488CE3A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93A26">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93A26">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14:paraId="60076C3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7CF6A4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ст.ст. 39 – 40 </w:t>
      </w:r>
      <w:r w:rsidRPr="00E93A26">
        <w:rPr>
          <w:rFonts w:ascii="Times New Roman" w:hAnsi="Times New Roman" w:cs="Times New Roman"/>
          <w:sz w:val="24"/>
          <w:szCs w:val="24"/>
          <w:shd w:val="clear" w:color="auto" w:fill="FFFFFF"/>
        </w:rPr>
        <w:t xml:space="preserve">Федерального закона </w:t>
      </w:r>
      <w:r w:rsidRPr="00E93A26">
        <w:rPr>
          <w:rFonts w:ascii="Times New Roman" w:hAnsi="Times New Roman" w:cs="Times New Roman"/>
          <w:sz w:val="24"/>
          <w:szCs w:val="24"/>
        </w:rPr>
        <w:t>от 31.07.2020 № 248-ФЗ «О государственном контроле (надзоре) и муниципальном контроле в Российской Федерации» и разделом 5 настоящего Положения.</w:t>
      </w:r>
    </w:p>
    <w:p w14:paraId="0B2DCA2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6B17DF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1239EB89" w14:textId="77777777" w:rsidR="00E93A26" w:rsidRPr="00E93A26" w:rsidRDefault="00E93A26" w:rsidP="007C2F55">
      <w:pPr>
        <w:pStyle w:val="ConsPlusNormal"/>
        <w:ind w:firstLine="709"/>
        <w:jc w:val="both"/>
        <w:rPr>
          <w:rFonts w:ascii="Times New Roman" w:hAnsi="Times New Roman" w:cs="Times New Roman"/>
          <w:sz w:val="24"/>
          <w:szCs w:val="24"/>
        </w:rPr>
      </w:pPr>
      <w:bookmarkStart w:id="1" w:name="Par318"/>
      <w:bookmarkEnd w:id="1"/>
      <w:r w:rsidRPr="00E93A26">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30D9DD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4C6D2E5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3980618" w14:textId="77777777" w:rsidR="00E93A26" w:rsidRPr="00E93A26" w:rsidRDefault="00E93A26" w:rsidP="007C2F55">
      <w:pPr>
        <w:ind w:firstLine="709"/>
        <w:jc w:val="both"/>
      </w:pPr>
      <w:r w:rsidRPr="00E93A26">
        <w:lastRenderedPageBreak/>
        <w:t xml:space="preserve">4) </w:t>
      </w:r>
      <w:r w:rsidRPr="00E93A26">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93A26">
        <w:t>;</w:t>
      </w:r>
    </w:p>
    <w:p w14:paraId="4A2E809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506F6D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273890D7" w14:textId="77777777" w:rsidR="00E93A26" w:rsidRPr="00E93A26" w:rsidRDefault="00E93A26" w:rsidP="007C2F55">
      <w:pPr>
        <w:ind w:firstLine="709"/>
        <w:jc w:val="both"/>
      </w:pPr>
      <w:r w:rsidRPr="00E93A26">
        <w:t xml:space="preserve">1) исполнительный орган государственной власти или орган местного самоуправления, предусмотренные </w:t>
      </w:r>
      <w:hyperlink r:id="rId12" w:history="1">
        <w:r w:rsidRPr="00E93A26">
          <w:rPr>
            <w:rStyle w:val="a3"/>
          </w:rPr>
          <w:t>ст.39.2</w:t>
        </w:r>
      </w:hyperlink>
      <w:r w:rsidRPr="00E93A26">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п.2 ст. 3.3 </w:t>
      </w:r>
      <w:r w:rsidRPr="00E93A26">
        <w:rPr>
          <w:shd w:val="clear" w:color="auto" w:fill="FFFFFF"/>
        </w:rPr>
        <w:t>Федерального закона от 25.10.2001 № 137-ФЗ «О введении в действие Земельного кодекса Российской Федерации»)</w:t>
      </w:r>
      <w:r w:rsidRPr="00E93A26">
        <w:t>, в отношении земельных участков (земель), находящихся в государственной или муниципальной собственности;</w:t>
      </w:r>
    </w:p>
    <w:p w14:paraId="40194FF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261D71A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Башкортостан, органами местного самоуправления, правоохранительными органами, организациями и гражданами.</w:t>
      </w:r>
    </w:p>
    <w:p w14:paraId="529CD81F" w14:textId="77777777" w:rsidR="00E93A26" w:rsidRPr="00E93A26" w:rsidRDefault="00E93A26" w:rsidP="007C2F55">
      <w:pPr>
        <w:ind w:firstLine="709"/>
        <w:jc w:val="both"/>
      </w:pPr>
      <w:r w:rsidRPr="00E93A26">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661C04A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сельского поселения</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rPr>
        <w:t xml:space="preserve">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w:t>
      </w:r>
      <w:r w:rsidRPr="00E93A26">
        <w:rPr>
          <w:rFonts w:ascii="Times New Roman" w:hAnsi="Times New Roman" w:cs="Times New Roman"/>
          <w:sz w:val="24"/>
          <w:szCs w:val="24"/>
        </w:rPr>
        <w:lastRenderedPageBreak/>
        <w:t>разрешенным использованием земельного участка и (или) установленными ограничениями использования земельных участков.</w:t>
      </w:r>
    </w:p>
    <w:p w14:paraId="5BEBBAB5" w14:textId="77777777" w:rsidR="00E93A26" w:rsidRPr="00E93A26" w:rsidRDefault="00E93A26" w:rsidP="007C2F55">
      <w:pPr>
        <w:pStyle w:val="ConsPlusNormal"/>
        <w:ind w:firstLine="709"/>
        <w:jc w:val="both"/>
        <w:rPr>
          <w:rFonts w:ascii="Times New Roman" w:hAnsi="Times New Roman" w:cs="Times New Roman"/>
          <w:sz w:val="24"/>
          <w:szCs w:val="24"/>
        </w:rPr>
      </w:pPr>
    </w:p>
    <w:p w14:paraId="7D66A07F" w14:textId="77777777" w:rsidR="00E93A26" w:rsidRPr="00E93A26" w:rsidRDefault="00E93A26" w:rsidP="002C7019">
      <w:pPr>
        <w:pStyle w:val="ConsPlusNormal"/>
        <w:ind w:firstLine="0"/>
        <w:jc w:val="center"/>
        <w:rPr>
          <w:rFonts w:ascii="Times New Roman" w:hAnsi="Times New Roman" w:cs="Times New Roman"/>
          <w:b/>
          <w:bCs/>
          <w:sz w:val="24"/>
          <w:szCs w:val="24"/>
        </w:rPr>
      </w:pPr>
      <w:r w:rsidRPr="00E93A26">
        <w:rPr>
          <w:rFonts w:ascii="Times New Roman" w:hAnsi="Times New Roman" w:cs="Times New Roman"/>
          <w:b/>
          <w:bCs/>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652813CF" w14:textId="77777777" w:rsidR="00E93A26" w:rsidRPr="00E93A26" w:rsidRDefault="00E93A26" w:rsidP="007C2F55">
      <w:pPr>
        <w:pStyle w:val="ConsPlusNormal"/>
        <w:ind w:firstLine="0"/>
        <w:jc w:val="both"/>
        <w:rPr>
          <w:rFonts w:ascii="Times New Roman" w:hAnsi="Times New Roman" w:cs="Times New Roman"/>
          <w:b/>
          <w:bCs/>
          <w:sz w:val="24"/>
          <w:szCs w:val="24"/>
        </w:rPr>
      </w:pPr>
    </w:p>
    <w:p w14:paraId="4D8CC6C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CB2FE03"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69C78FA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решений о проведении контрольных мероприятий;</w:t>
      </w:r>
    </w:p>
    <w:p w14:paraId="27DE0BD3"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актов контрольных мероприятий, предписаний об устранении выявленных нарушений;</w:t>
      </w:r>
    </w:p>
    <w:p w14:paraId="0C786C8E"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действий (бездействия) должностных лиц, уполномоченных осуществлять муниципальный земельный контроль, в рамках контрольных мероприятий.</w:t>
      </w:r>
    </w:p>
    <w:p w14:paraId="02E94155" w14:textId="77777777" w:rsidR="00E93A26" w:rsidRPr="00E93A26" w:rsidRDefault="00E93A26" w:rsidP="007C2F55">
      <w:pPr>
        <w:ind w:firstLine="709"/>
        <w:jc w:val="both"/>
      </w:pPr>
      <w:r w:rsidRPr="00E93A26">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E93A26">
        <w:rPr>
          <w:shd w:val="clear" w:color="auto" w:fill="FFFFFF"/>
        </w:rPr>
        <w:t xml:space="preserve"> и (или) регионального портала государственных и муниципальных услуг</w:t>
      </w:r>
      <w:r w:rsidRPr="00E93A26">
        <w:t>.</w:t>
      </w:r>
    </w:p>
    <w:p w14:paraId="497C00C4" w14:textId="77777777" w:rsidR="00E93A26" w:rsidRPr="00E93A26" w:rsidRDefault="00E93A26" w:rsidP="007C2F55">
      <w:pPr>
        <w:pStyle w:val="s1"/>
        <w:rPr>
          <w:rFonts w:ascii="Times New Roman" w:hAnsi="Times New Roman" w:cs="Times New Roman"/>
          <w:sz w:val="24"/>
          <w:szCs w:val="24"/>
        </w:rPr>
      </w:pPr>
      <w:r w:rsidRPr="00E93A26">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rPr>
        <w:t>с предварительным информированием главы сельского поселения о наличии в</w:t>
      </w:r>
      <w:r w:rsidRPr="00E93A26">
        <w:rPr>
          <w:rFonts w:ascii="Times New Roman" w:hAnsi="Times New Roman" w:cs="Times New Roman"/>
          <w:i/>
          <w:iCs/>
          <w:sz w:val="24"/>
          <w:szCs w:val="24"/>
        </w:rPr>
        <w:t xml:space="preserve"> </w:t>
      </w:r>
      <w:r w:rsidRPr="00E93A26">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14:paraId="3536437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5.4. Жалоба на решение администрации, действия (бездействие) его должностных лиц рассматривается главой (заместителем главы) администрации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p>
    <w:p w14:paraId="7DC6D1B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F676C9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4DBE7982"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484C1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39BDC5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7D616C44"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 не более чем на 20 рабочих дней.</w:t>
      </w:r>
    </w:p>
    <w:p w14:paraId="1D836B69" w14:textId="77777777" w:rsidR="00E93A26" w:rsidRPr="00E93A26" w:rsidRDefault="00E93A26" w:rsidP="007C2F55">
      <w:pPr>
        <w:pStyle w:val="1"/>
        <w:ind w:firstLine="709"/>
        <w:jc w:val="both"/>
        <w:rPr>
          <w:rFonts w:ascii="Times New Roman" w:hAnsi="Times New Roman" w:cs="Times New Roman"/>
          <w:sz w:val="24"/>
          <w:szCs w:val="24"/>
        </w:rPr>
      </w:pPr>
    </w:p>
    <w:p w14:paraId="55BC549D" w14:textId="77777777" w:rsidR="00E93A26" w:rsidRPr="00E93A26" w:rsidRDefault="00E93A26" w:rsidP="002C7019">
      <w:pPr>
        <w:pStyle w:val="1"/>
        <w:jc w:val="center"/>
        <w:rPr>
          <w:rFonts w:ascii="Times New Roman" w:hAnsi="Times New Roman" w:cs="Times New Roman"/>
          <w:b/>
          <w:bCs/>
          <w:sz w:val="24"/>
          <w:szCs w:val="24"/>
        </w:rPr>
      </w:pPr>
      <w:r w:rsidRPr="00E93A26">
        <w:rPr>
          <w:rFonts w:ascii="Times New Roman" w:hAnsi="Times New Roman" w:cs="Times New Roman"/>
          <w:b/>
          <w:bCs/>
          <w:sz w:val="24"/>
          <w:szCs w:val="24"/>
        </w:rPr>
        <w:t>6. Ключевые показатели муниципального земельного контроля и их целевые значения</w:t>
      </w:r>
    </w:p>
    <w:p w14:paraId="3506F117" w14:textId="77777777" w:rsidR="00E93A26" w:rsidRPr="00E93A26" w:rsidRDefault="00E93A26" w:rsidP="007C2F55">
      <w:pPr>
        <w:pStyle w:val="1"/>
        <w:jc w:val="both"/>
        <w:rPr>
          <w:rFonts w:ascii="Times New Roman" w:hAnsi="Times New Roman" w:cs="Times New Roman"/>
          <w:b/>
          <w:bCs/>
          <w:sz w:val="24"/>
          <w:szCs w:val="24"/>
        </w:rPr>
      </w:pPr>
    </w:p>
    <w:p w14:paraId="665BC1F7" w14:textId="77777777" w:rsidR="00E93A26" w:rsidRPr="00E93A26" w:rsidRDefault="00E93A26" w:rsidP="007C2F55">
      <w:pPr>
        <w:pStyle w:val="1"/>
        <w:ind w:firstLine="709"/>
        <w:jc w:val="both"/>
        <w:rPr>
          <w:rFonts w:ascii="Times New Roman" w:hAnsi="Times New Roman" w:cs="Times New Roman"/>
          <w:sz w:val="24"/>
          <w:szCs w:val="24"/>
        </w:rPr>
      </w:pPr>
      <w:r w:rsidRPr="00E93A26">
        <w:rPr>
          <w:rFonts w:ascii="Times New Roman" w:hAnsi="Times New Roman" w:cs="Times New Roman"/>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92D0CED" w14:textId="77777777" w:rsidR="00E93A26" w:rsidRPr="00E93A26" w:rsidRDefault="00E93A26" w:rsidP="007C2F55">
      <w:pPr>
        <w:pStyle w:val="1"/>
        <w:ind w:firstLine="709"/>
        <w:jc w:val="both"/>
        <w:rPr>
          <w:rFonts w:ascii="Times New Roman" w:hAnsi="Times New Roman" w:cs="Times New Roman"/>
          <w:sz w:val="24"/>
          <w:szCs w:val="24"/>
        </w:rPr>
      </w:pPr>
      <w:r w:rsidRPr="00E93A26">
        <w:rPr>
          <w:rFonts w:ascii="Times New Roman" w:hAnsi="Times New Roman" w:cs="Times New Roman"/>
          <w:sz w:val="24"/>
          <w:szCs w:val="24"/>
        </w:rPr>
        <w:t>6.2 Ключевые показатели муниципального контроля и их целевые значения, индикативные показатели установлены приложением 3 к настоящему Положению.</w:t>
      </w:r>
    </w:p>
    <w:p w14:paraId="0055C508" w14:textId="77777777" w:rsidR="00E93A26" w:rsidRPr="00E93A26" w:rsidRDefault="00E93A26" w:rsidP="007C2F55">
      <w:pPr>
        <w:pStyle w:val="ConsPlusNormal"/>
        <w:ind w:firstLine="0"/>
        <w:jc w:val="both"/>
        <w:rPr>
          <w:rFonts w:ascii="Times New Roman" w:hAnsi="Times New Roman" w:cs="Times New Roman"/>
          <w:sz w:val="24"/>
          <w:szCs w:val="24"/>
        </w:rPr>
      </w:pPr>
      <w:r w:rsidRPr="00E93A26">
        <w:rPr>
          <w:rFonts w:ascii="Times New Roman" w:hAnsi="Times New Roman" w:cs="Times New Roman"/>
          <w:sz w:val="24"/>
          <w:szCs w:val="24"/>
        </w:rPr>
        <w:br w:type="page"/>
      </w:r>
    </w:p>
    <w:p w14:paraId="75746AB7" w14:textId="77777777" w:rsidR="00E93A26" w:rsidRPr="00E93A26" w:rsidRDefault="00E93A26" w:rsidP="002C7019">
      <w:pPr>
        <w:pStyle w:val="ConsPlusNormal"/>
        <w:ind w:left="4956" w:firstLine="0"/>
        <w:rPr>
          <w:rFonts w:ascii="Times New Roman" w:hAnsi="Times New Roman" w:cs="Times New Roman"/>
          <w:sz w:val="24"/>
          <w:szCs w:val="24"/>
        </w:rPr>
      </w:pPr>
      <w:r w:rsidRPr="00E93A26">
        <w:rPr>
          <w:rFonts w:ascii="Times New Roman" w:hAnsi="Times New Roman" w:cs="Times New Roman"/>
          <w:sz w:val="24"/>
          <w:szCs w:val="24"/>
        </w:rPr>
        <w:lastRenderedPageBreak/>
        <w:t>Приложение № 1</w:t>
      </w:r>
    </w:p>
    <w:p w14:paraId="0E2EF222" w14:textId="77777777" w:rsidR="00E93A26" w:rsidRPr="00E93A26" w:rsidRDefault="00E93A26" w:rsidP="002C7019">
      <w:pPr>
        <w:pStyle w:val="ConsPlusNormal"/>
        <w:ind w:left="4956" w:firstLine="0"/>
        <w:rPr>
          <w:rFonts w:ascii="Times New Roman" w:hAnsi="Times New Roman" w:cs="Times New Roman"/>
          <w:sz w:val="24"/>
          <w:szCs w:val="24"/>
        </w:rPr>
      </w:pPr>
      <w:r w:rsidRPr="00E93A26">
        <w:rPr>
          <w:rFonts w:ascii="Times New Roman" w:hAnsi="Times New Roman" w:cs="Times New Roman"/>
          <w:sz w:val="24"/>
          <w:szCs w:val="24"/>
        </w:rPr>
        <w:t>к Положению о муниципальном земельном контроле</w:t>
      </w:r>
    </w:p>
    <w:p w14:paraId="3A0BC9C2" w14:textId="77777777" w:rsidR="00E93A26" w:rsidRPr="00E93A26" w:rsidRDefault="00E93A26" w:rsidP="002C7019">
      <w:pPr>
        <w:pStyle w:val="ConsPlusNormal"/>
        <w:ind w:left="4956" w:firstLine="0"/>
        <w:rPr>
          <w:rFonts w:ascii="Times New Roman" w:hAnsi="Times New Roman" w:cs="Times New Roman"/>
          <w:i/>
          <w:iCs/>
          <w:sz w:val="24"/>
          <w:szCs w:val="24"/>
        </w:rPr>
      </w:pPr>
      <w:r w:rsidRPr="00E93A26">
        <w:rPr>
          <w:rFonts w:ascii="Times New Roman" w:hAnsi="Times New Roman" w:cs="Times New Roman"/>
          <w:sz w:val="24"/>
          <w:szCs w:val="24"/>
        </w:rPr>
        <w:t xml:space="preserve">на территории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p>
    <w:p w14:paraId="7147F549" w14:textId="77777777" w:rsidR="00E93A26" w:rsidRPr="00E93A26" w:rsidRDefault="00E93A26" w:rsidP="007C2F55">
      <w:pPr>
        <w:pStyle w:val="ConsPlusNormal"/>
        <w:ind w:firstLine="0"/>
        <w:jc w:val="both"/>
        <w:rPr>
          <w:rFonts w:ascii="Times New Roman" w:hAnsi="Times New Roman" w:cs="Times New Roman"/>
          <w:b/>
          <w:bCs/>
          <w:sz w:val="24"/>
          <w:szCs w:val="24"/>
        </w:rPr>
      </w:pPr>
    </w:p>
    <w:p w14:paraId="7099DB3E" w14:textId="77777777" w:rsidR="00E93A26" w:rsidRPr="00E93A26" w:rsidRDefault="00E93A26" w:rsidP="007C2F55">
      <w:pPr>
        <w:pStyle w:val="ConsPlusTitle"/>
        <w:jc w:val="center"/>
        <w:rPr>
          <w:rFonts w:ascii="Times New Roman" w:hAnsi="Times New Roman" w:cs="Times New Roman"/>
          <w:sz w:val="24"/>
          <w:szCs w:val="24"/>
        </w:rPr>
      </w:pPr>
      <w:bookmarkStart w:id="2" w:name="Par381"/>
      <w:bookmarkEnd w:id="2"/>
      <w:r w:rsidRPr="00E93A26">
        <w:rPr>
          <w:rFonts w:ascii="Times New Roman" w:hAnsi="Times New Roman" w:cs="Times New Roman"/>
          <w:sz w:val="24"/>
          <w:szCs w:val="24"/>
        </w:rPr>
        <w:t>Критерии</w:t>
      </w:r>
    </w:p>
    <w:p w14:paraId="597CBEC0" w14:textId="77777777" w:rsidR="00E93A26" w:rsidRPr="00E93A26" w:rsidRDefault="00E93A26" w:rsidP="007C2F55">
      <w:pPr>
        <w:pStyle w:val="ConsPlusTitle"/>
        <w:jc w:val="center"/>
        <w:rPr>
          <w:rFonts w:ascii="Times New Roman" w:hAnsi="Times New Roman" w:cs="Times New Roman"/>
          <w:b w:val="0"/>
          <w:bCs w:val="0"/>
          <w:sz w:val="24"/>
          <w:szCs w:val="24"/>
        </w:rPr>
      </w:pPr>
      <w:r w:rsidRPr="00E93A26">
        <w:rPr>
          <w:rFonts w:ascii="Times New Roman" w:hAnsi="Times New Roman" w:cs="Times New Roman"/>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p>
    <w:p w14:paraId="21AEB4E0" w14:textId="77777777" w:rsidR="00E93A26" w:rsidRPr="00E93A26" w:rsidRDefault="00E93A26" w:rsidP="007C2F55">
      <w:pPr>
        <w:pStyle w:val="ConsPlusTitle"/>
        <w:jc w:val="center"/>
        <w:rPr>
          <w:rFonts w:ascii="Times New Roman" w:hAnsi="Times New Roman" w:cs="Times New Roman"/>
          <w:sz w:val="24"/>
          <w:szCs w:val="24"/>
        </w:rPr>
      </w:pPr>
      <w:r w:rsidRPr="00E93A26">
        <w:rPr>
          <w:rFonts w:ascii="Times New Roman" w:hAnsi="Times New Roman" w:cs="Times New Roman"/>
          <w:sz w:val="24"/>
          <w:szCs w:val="24"/>
        </w:rPr>
        <w:t>муниципального земельного контроля</w:t>
      </w:r>
    </w:p>
    <w:p w14:paraId="465DC925" w14:textId="77777777" w:rsidR="00E93A26" w:rsidRPr="00E93A26" w:rsidRDefault="00E93A26" w:rsidP="007C2F55">
      <w:pPr>
        <w:pStyle w:val="ConsPlusTitle"/>
        <w:jc w:val="both"/>
        <w:rPr>
          <w:rFonts w:ascii="Times New Roman" w:hAnsi="Times New Roman" w:cs="Times New Roman"/>
          <w:sz w:val="24"/>
          <w:szCs w:val="24"/>
        </w:rPr>
      </w:pPr>
    </w:p>
    <w:p w14:paraId="16FA6D21"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К категории среднего риска относятся:</w:t>
      </w:r>
    </w:p>
    <w:p w14:paraId="203958EA"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5314DF4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62C576B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К категории умеренного риска относятся земельные участки:</w:t>
      </w:r>
    </w:p>
    <w:p w14:paraId="4C680380"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а) относящиеся к категории земель населенных пунктов;</w:t>
      </w:r>
    </w:p>
    <w:p w14:paraId="4D5B281B"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3D1E6F2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539AC864" w14:textId="77777777" w:rsidR="00E93A26" w:rsidRPr="00E93A26" w:rsidRDefault="00E93A26" w:rsidP="007C2F55">
      <w:pPr>
        <w:pStyle w:val="ConsPlusNormal"/>
        <w:widowControl w:val="0"/>
        <w:ind w:firstLine="709"/>
        <w:jc w:val="both"/>
        <w:rPr>
          <w:rFonts w:ascii="Times New Roman" w:hAnsi="Times New Roman" w:cs="Times New Roman"/>
          <w:sz w:val="24"/>
          <w:szCs w:val="24"/>
        </w:rPr>
      </w:pPr>
      <w:r w:rsidRPr="00E93A26">
        <w:rPr>
          <w:rFonts w:ascii="Times New Roman" w:hAnsi="Times New Roman" w:cs="Times New Roman"/>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74067805" w14:textId="77777777" w:rsidR="00E93A26" w:rsidRPr="00E93A26" w:rsidRDefault="00E93A26" w:rsidP="007C2F55">
      <w:pPr>
        <w:pStyle w:val="ConsPlusNormal"/>
        <w:ind w:firstLine="0"/>
        <w:jc w:val="both"/>
        <w:rPr>
          <w:rFonts w:ascii="Times New Roman" w:hAnsi="Times New Roman" w:cs="Times New Roman"/>
          <w:sz w:val="24"/>
          <w:szCs w:val="24"/>
        </w:rPr>
      </w:pPr>
    </w:p>
    <w:p w14:paraId="373753E6" w14:textId="77777777" w:rsidR="00E93A26" w:rsidRDefault="00E93A26" w:rsidP="007C2F55">
      <w:pPr>
        <w:pStyle w:val="ConsPlusNormal"/>
        <w:ind w:firstLine="0"/>
        <w:jc w:val="both"/>
        <w:rPr>
          <w:rFonts w:ascii="Times New Roman" w:hAnsi="Times New Roman" w:cs="Times New Roman"/>
          <w:sz w:val="24"/>
          <w:szCs w:val="24"/>
        </w:rPr>
      </w:pPr>
    </w:p>
    <w:p w14:paraId="609A7099" w14:textId="77777777" w:rsidR="001947F7" w:rsidRDefault="001947F7" w:rsidP="007C2F55">
      <w:pPr>
        <w:pStyle w:val="ConsPlusNormal"/>
        <w:ind w:firstLine="0"/>
        <w:jc w:val="both"/>
        <w:rPr>
          <w:rFonts w:ascii="Times New Roman" w:hAnsi="Times New Roman" w:cs="Times New Roman"/>
          <w:sz w:val="24"/>
          <w:szCs w:val="24"/>
        </w:rPr>
      </w:pPr>
    </w:p>
    <w:p w14:paraId="1FDE99D1" w14:textId="77777777" w:rsidR="001947F7" w:rsidRDefault="001947F7" w:rsidP="007C2F55">
      <w:pPr>
        <w:pStyle w:val="ConsPlusNormal"/>
        <w:ind w:firstLine="0"/>
        <w:jc w:val="both"/>
        <w:rPr>
          <w:rFonts w:ascii="Times New Roman" w:hAnsi="Times New Roman" w:cs="Times New Roman"/>
          <w:sz w:val="24"/>
          <w:szCs w:val="24"/>
        </w:rPr>
      </w:pPr>
    </w:p>
    <w:p w14:paraId="39BFA08C" w14:textId="77777777" w:rsidR="001947F7" w:rsidRDefault="001947F7" w:rsidP="007C2F55">
      <w:pPr>
        <w:pStyle w:val="ConsPlusNormal"/>
        <w:ind w:firstLine="0"/>
        <w:jc w:val="both"/>
        <w:rPr>
          <w:rFonts w:ascii="Times New Roman" w:hAnsi="Times New Roman" w:cs="Times New Roman"/>
          <w:sz w:val="24"/>
          <w:szCs w:val="24"/>
        </w:rPr>
      </w:pPr>
    </w:p>
    <w:p w14:paraId="077EE87D" w14:textId="77777777" w:rsidR="001947F7" w:rsidRDefault="001947F7" w:rsidP="007C2F55">
      <w:pPr>
        <w:pStyle w:val="ConsPlusNormal"/>
        <w:ind w:firstLine="0"/>
        <w:jc w:val="both"/>
        <w:rPr>
          <w:rFonts w:ascii="Times New Roman" w:hAnsi="Times New Roman" w:cs="Times New Roman"/>
          <w:sz w:val="24"/>
          <w:szCs w:val="24"/>
        </w:rPr>
      </w:pPr>
    </w:p>
    <w:p w14:paraId="2AA9BDC8" w14:textId="77777777" w:rsidR="001947F7" w:rsidRDefault="001947F7" w:rsidP="007C2F55">
      <w:pPr>
        <w:pStyle w:val="ConsPlusNormal"/>
        <w:ind w:firstLine="0"/>
        <w:jc w:val="both"/>
        <w:rPr>
          <w:rFonts w:ascii="Times New Roman" w:hAnsi="Times New Roman" w:cs="Times New Roman"/>
          <w:sz w:val="24"/>
          <w:szCs w:val="24"/>
        </w:rPr>
      </w:pPr>
    </w:p>
    <w:p w14:paraId="4CE2683D" w14:textId="77777777" w:rsidR="001947F7" w:rsidRDefault="001947F7" w:rsidP="007C2F55">
      <w:pPr>
        <w:pStyle w:val="ConsPlusNormal"/>
        <w:ind w:firstLine="0"/>
        <w:jc w:val="both"/>
        <w:rPr>
          <w:rFonts w:ascii="Times New Roman" w:hAnsi="Times New Roman" w:cs="Times New Roman"/>
          <w:sz w:val="24"/>
          <w:szCs w:val="24"/>
        </w:rPr>
      </w:pPr>
    </w:p>
    <w:p w14:paraId="24C5CA0C" w14:textId="77777777" w:rsidR="001947F7" w:rsidRDefault="001947F7" w:rsidP="007C2F55">
      <w:pPr>
        <w:pStyle w:val="ConsPlusNormal"/>
        <w:ind w:firstLine="0"/>
        <w:jc w:val="both"/>
        <w:rPr>
          <w:rFonts w:ascii="Times New Roman" w:hAnsi="Times New Roman" w:cs="Times New Roman"/>
          <w:sz w:val="24"/>
          <w:szCs w:val="24"/>
        </w:rPr>
      </w:pPr>
    </w:p>
    <w:p w14:paraId="52E4F8B0" w14:textId="77777777" w:rsidR="001947F7" w:rsidRDefault="001947F7" w:rsidP="007C2F55">
      <w:pPr>
        <w:pStyle w:val="ConsPlusNormal"/>
        <w:ind w:firstLine="0"/>
        <w:jc w:val="both"/>
        <w:rPr>
          <w:rFonts w:ascii="Times New Roman" w:hAnsi="Times New Roman" w:cs="Times New Roman"/>
          <w:sz w:val="24"/>
          <w:szCs w:val="24"/>
        </w:rPr>
      </w:pPr>
    </w:p>
    <w:p w14:paraId="352558F8" w14:textId="77777777" w:rsidR="001947F7" w:rsidRDefault="001947F7" w:rsidP="007C2F55">
      <w:pPr>
        <w:pStyle w:val="ConsPlusNormal"/>
        <w:ind w:firstLine="0"/>
        <w:jc w:val="both"/>
        <w:rPr>
          <w:rFonts w:ascii="Times New Roman" w:hAnsi="Times New Roman" w:cs="Times New Roman"/>
          <w:sz w:val="24"/>
          <w:szCs w:val="24"/>
        </w:rPr>
      </w:pPr>
    </w:p>
    <w:p w14:paraId="74D3048C" w14:textId="77777777" w:rsidR="001947F7" w:rsidRDefault="001947F7" w:rsidP="007C2F55">
      <w:pPr>
        <w:pStyle w:val="ConsPlusNormal"/>
        <w:ind w:firstLine="0"/>
        <w:jc w:val="both"/>
        <w:rPr>
          <w:rFonts w:ascii="Times New Roman" w:hAnsi="Times New Roman" w:cs="Times New Roman"/>
          <w:sz w:val="24"/>
          <w:szCs w:val="24"/>
        </w:rPr>
      </w:pPr>
    </w:p>
    <w:p w14:paraId="5E62629F" w14:textId="77777777" w:rsidR="001947F7" w:rsidRDefault="001947F7" w:rsidP="007C2F55">
      <w:pPr>
        <w:pStyle w:val="ConsPlusNormal"/>
        <w:ind w:firstLine="0"/>
        <w:jc w:val="both"/>
        <w:rPr>
          <w:rFonts w:ascii="Times New Roman" w:hAnsi="Times New Roman" w:cs="Times New Roman"/>
          <w:sz w:val="24"/>
          <w:szCs w:val="24"/>
        </w:rPr>
      </w:pPr>
    </w:p>
    <w:p w14:paraId="7F6E6006" w14:textId="77777777" w:rsidR="001947F7" w:rsidRDefault="001947F7" w:rsidP="007C2F55">
      <w:pPr>
        <w:pStyle w:val="ConsPlusNormal"/>
        <w:ind w:firstLine="0"/>
        <w:jc w:val="both"/>
        <w:rPr>
          <w:rFonts w:ascii="Times New Roman" w:hAnsi="Times New Roman" w:cs="Times New Roman"/>
          <w:sz w:val="24"/>
          <w:szCs w:val="24"/>
        </w:rPr>
      </w:pPr>
    </w:p>
    <w:p w14:paraId="4866C675" w14:textId="77777777" w:rsidR="001947F7" w:rsidRDefault="001947F7" w:rsidP="007C2F55">
      <w:pPr>
        <w:pStyle w:val="ConsPlusNormal"/>
        <w:ind w:firstLine="0"/>
        <w:jc w:val="both"/>
        <w:rPr>
          <w:rFonts w:ascii="Times New Roman" w:hAnsi="Times New Roman" w:cs="Times New Roman"/>
          <w:sz w:val="24"/>
          <w:szCs w:val="24"/>
        </w:rPr>
      </w:pPr>
    </w:p>
    <w:p w14:paraId="29D84F25" w14:textId="77777777" w:rsidR="001947F7" w:rsidRDefault="001947F7" w:rsidP="007C2F55">
      <w:pPr>
        <w:pStyle w:val="ConsPlusNormal"/>
        <w:ind w:firstLine="0"/>
        <w:jc w:val="both"/>
        <w:rPr>
          <w:rFonts w:ascii="Times New Roman" w:hAnsi="Times New Roman" w:cs="Times New Roman"/>
          <w:sz w:val="24"/>
          <w:szCs w:val="24"/>
        </w:rPr>
      </w:pPr>
    </w:p>
    <w:p w14:paraId="6A6113B5" w14:textId="77777777" w:rsidR="001947F7" w:rsidRPr="00E93A26" w:rsidRDefault="001947F7" w:rsidP="007C2F55">
      <w:pPr>
        <w:pStyle w:val="ConsPlusNormal"/>
        <w:ind w:firstLine="0"/>
        <w:jc w:val="both"/>
        <w:rPr>
          <w:rFonts w:ascii="Times New Roman" w:hAnsi="Times New Roman" w:cs="Times New Roman"/>
          <w:sz w:val="24"/>
          <w:szCs w:val="24"/>
        </w:rPr>
      </w:pPr>
    </w:p>
    <w:p w14:paraId="293DFBB8" w14:textId="77777777" w:rsidR="00E93A26" w:rsidRPr="00E93A26" w:rsidRDefault="00E93A26" w:rsidP="007C2F55">
      <w:pPr>
        <w:pStyle w:val="ConsPlusNormal"/>
        <w:ind w:left="2814"/>
        <w:jc w:val="both"/>
        <w:rPr>
          <w:rFonts w:ascii="Times New Roman" w:hAnsi="Times New Roman" w:cs="Times New Roman"/>
          <w:sz w:val="24"/>
          <w:szCs w:val="24"/>
        </w:rPr>
      </w:pPr>
      <w:r w:rsidRPr="00E93A26">
        <w:rPr>
          <w:rFonts w:ascii="Times New Roman" w:hAnsi="Times New Roman" w:cs="Times New Roman"/>
          <w:sz w:val="24"/>
          <w:szCs w:val="24"/>
        </w:rPr>
        <w:lastRenderedPageBreak/>
        <w:t>Приложение № 2</w:t>
      </w:r>
    </w:p>
    <w:p w14:paraId="49EE8A13" w14:textId="77777777" w:rsidR="00E93A26" w:rsidRPr="00E93A26" w:rsidRDefault="00E93A26" w:rsidP="007C2F55">
      <w:pPr>
        <w:pStyle w:val="ConsPlusNormal"/>
        <w:ind w:left="3534" w:firstLine="0"/>
        <w:jc w:val="both"/>
        <w:rPr>
          <w:rFonts w:ascii="Times New Roman" w:hAnsi="Times New Roman" w:cs="Times New Roman"/>
          <w:sz w:val="24"/>
          <w:szCs w:val="24"/>
        </w:rPr>
      </w:pPr>
      <w:r w:rsidRPr="00E93A26">
        <w:rPr>
          <w:rFonts w:ascii="Times New Roman" w:hAnsi="Times New Roman" w:cs="Times New Roman"/>
          <w:sz w:val="24"/>
          <w:szCs w:val="24"/>
        </w:rPr>
        <w:t xml:space="preserve">к Положению о муниципальном земельном контроле </w:t>
      </w:r>
    </w:p>
    <w:p w14:paraId="5F33D8A3" w14:textId="77777777" w:rsidR="00E93A26" w:rsidRPr="00E93A26" w:rsidRDefault="00E93A26" w:rsidP="001947F7">
      <w:pPr>
        <w:pStyle w:val="ConsPlusNormal"/>
        <w:ind w:left="3534" w:firstLine="0"/>
        <w:rPr>
          <w:rFonts w:ascii="Times New Roman" w:hAnsi="Times New Roman" w:cs="Times New Roman"/>
          <w:i/>
          <w:iCs/>
          <w:sz w:val="24"/>
          <w:szCs w:val="24"/>
        </w:rPr>
      </w:pPr>
      <w:r w:rsidRPr="00E93A26">
        <w:rPr>
          <w:rFonts w:ascii="Times New Roman" w:hAnsi="Times New Roman" w:cs="Times New Roman"/>
          <w:sz w:val="24"/>
          <w:szCs w:val="24"/>
        </w:rPr>
        <w:t xml:space="preserve">на территории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p>
    <w:p w14:paraId="630AC7F8" w14:textId="77777777" w:rsidR="00E93A26" w:rsidRPr="00E93A26" w:rsidRDefault="00E93A26" w:rsidP="007C2F55">
      <w:pPr>
        <w:widowControl w:val="0"/>
        <w:autoSpaceDE w:val="0"/>
        <w:ind w:firstLine="540"/>
        <w:jc w:val="both"/>
      </w:pPr>
    </w:p>
    <w:p w14:paraId="2FA65E5F" w14:textId="77777777" w:rsidR="00E93A26" w:rsidRPr="00E93A26" w:rsidRDefault="00E93A26" w:rsidP="007C2F55">
      <w:pPr>
        <w:pStyle w:val="ConsPlusTitle"/>
        <w:jc w:val="center"/>
        <w:rPr>
          <w:rFonts w:ascii="Times New Roman" w:hAnsi="Times New Roman" w:cs="Times New Roman"/>
          <w:sz w:val="24"/>
          <w:szCs w:val="24"/>
        </w:rPr>
      </w:pPr>
      <w:r w:rsidRPr="00E93A26">
        <w:rPr>
          <w:rFonts w:ascii="Times New Roman" w:hAnsi="Times New Roman" w:cs="Times New Roman"/>
          <w:sz w:val="24"/>
          <w:szCs w:val="24"/>
        </w:rPr>
        <w:t>Индикаторы риска нарушения обязательных требований, используемые для определения необходимости проведения внеплановых</w:t>
      </w:r>
    </w:p>
    <w:p w14:paraId="1C7F1DDC" w14:textId="77777777" w:rsidR="00E93A26" w:rsidRPr="00E93A26" w:rsidRDefault="00E93A26" w:rsidP="007C2F55">
      <w:pPr>
        <w:pStyle w:val="ConsPlusTitle"/>
        <w:jc w:val="both"/>
        <w:rPr>
          <w:rFonts w:ascii="Times New Roman" w:hAnsi="Times New Roman" w:cs="Times New Roman"/>
          <w:sz w:val="24"/>
          <w:szCs w:val="24"/>
        </w:rPr>
      </w:pPr>
      <w:r w:rsidRPr="00E93A26">
        <w:rPr>
          <w:rFonts w:ascii="Times New Roman" w:hAnsi="Times New Roman" w:cs="Times New Roman"/>
          <w:sz w:val="24"/>
          <w:szCs w:val="24"/>
        </w:rPr>
        <w:t xml:space="preserve">проверок при осуществлении администрацией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 муниципального земельного контроля</w:t>
      </w:r>
    </w:p>
    <w:p w14:paraId="53A92F00" w14:textId="77777777" w:rsidR="00E93A26" w:rsidRPr="00E93A26" w:rsidRDefault="00E93A26" w:rsidP="007C2F55">
      <w:pPr>
        <w:pStyle w:val="ConsPlusNormal"/>
        <w:ind w:firstLine="540"/>
        <w:jc w:val="both"/>
        <w:rPr>
          <w:rFonts w:ascii="Times New Roman" w:hAnsi="Times New Roman" w:cs="Times New Roman"/>
          <w:sz w:val="24"/>
          <w:szCs w:val="24"/>
        </w:rPr>
      </w:pPr>
    </w:p>
    <w:p w14:paraId="1C7D080A" w14:textId="77777777" w:rsidR="00E93A26" w:rsidRPr="00E93A26" w:rsidRDefault="00E93A26" w:rsidP="007C2F55">
      <w:pPr>
        <w:pStyle w:val="ConsPlusNormal"/>
        <w:ind w:firstLine="540"/>
        <w:jc w:val="both"/>
        <w:rPr>
          <w:rFonts w:ascii="Times New Roman" w:hAnsi="Times New Roman" w:cs="Times New Roman"/>
          <w:sz w:val="24"/>
          <w:szCs w:val="24"/>
        </w:rPr>
      </w:pPr>
    </w:p>
    <w:p w14:paraId="03AA36D6"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340662FF"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74108D67"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3A0D8E2C"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3513FB3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5A9A110D"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6. Неисполнение обязанности по приведению земельного участка в состояние, пригодное для использования по целевому назначению.</w:t>
      </w:r>
    </w:p>
    <w:p w14:paraId="638CFAE9" w14:textId="77777777" w:rsidR="00E93A26" w:rsidRPr="00E93A26" w:rsidRDefault="00E93A26" w:rsidP="007C2F55">
      <w:pPr>
        <w:pStyle w:val="ConsPlusNormal"/>
        <w:ind w:firstLine="709"/>
        <w:jc w:val="both"/>
        <w:rPr>
          <w:rFonts w:ascii="Times New Roman" w:hAnsi="Times New Roman" w:cs="Times New Roman"/>
          <w:sz w:val="24"/>
          <w:szCs w:val="24"/>
        </w:rPr>
      </w:pPr>
      <w:r w:rsidRPr="00E93A26">
        <w:rPr>
          <w:rFonts w:ascii="Times New Roman" w:hAnsi="Times New Roman" w:cs="Times New Roman"/>
          <w:sz w:val="24"/>
          <w:szCs w:val="24"/>
        </w:rPr>
        <w:t>Приложение № 3</w:t>
      </w:r>
    </w:p>
    <w:p w14:paraId="328298A8" w14:textId="77777777" w:rsidR="00E93A26" w:rsidRPr="00E93A26" w:rsidRDefault="00E93A26" w:rsidP="007C2F55">
      <w:pPr>
        <w:pStyle w:val="ConsPlusNormal"/>
        <w:ind w:firstLine="0"/>
        <w:jc w:val="both"/>
        <w:rPr>
          <w:rFonts w:ascii="Times New Roman" w:hAnsi="Times New Roman" w:cs="Times New Roman"/>
          <w:sz w:val="24"/>
          <w:szCs w:val="24"/>
        </w:rPr>
      </w:pPr>
      <w:r w:rsidRPr="00E93A26">
        <w:rPr>
          <w:rFonts w:ascii="Times New Roman" w:hAnsi="Times New Roman" w:cs="Times New Roman"/>
          <w:sz w:val="24"/>
          <w:szCs w:val="24"/>
        </w:rPr>
        <w:t>к Положению о муниципальном земельном контроле</w:t>
      </w:r>
    </w:p>
    <w:p w14:paraId="572740F8" w14:textId="77777777" w:rsidR="00E93A26" w:rsidRPr="00E93A26" w:rsidRDefault="00E93A26" w:rsidP="007C2F55">
      <w:pPr>
        <w:pStyle w:val="ConsPlusNormal"/>
        <w:ind w:firstLine="0"/>
        <w:jc w:val="both"/>
        <w:rPr>
          <w:rFonts w:ascii="Times New Roman" w:hAnsi="Times New Roman" w:cs="Times New Roman"/>
          <w:i/>
          <w:iCs/>
          <w:sz w:val="24"/>
          <w:szCs w:val="24"/>
        </w:rPr>
      </w:pPr>
      <w:r w:rsidRPr="00E93A26">
        <w:rPr>
          <w:rFonts w:ascii="Times New Roman" w:hAnsi="Times New Roman" w:cs="Times New Roman"/>
          <w:sz w:val="24"/>
          <w:szCs w:val="24"/>
        </w:rPr>
        <w:t xml:space="preserve">на территории сельского поселения </w:t>
      </w:r>
      <w:r w:rsidR="00A23549">
        <w:rPr>
          <w:rFonts w:ascii="Times New Roman" w:hAnsi="Times New Roman" w:cs="Times New Roman"/>
          <w:sz w:val="24"/>
          <w:szCs w:val="24"/>
        </w:rPr>
        <w:t>Кудашевский</w:t>
      </w:r>
      <w:r w:rsidRPr="00E93A26">
        <w:rPr>
          <w:rFonts w:ascii="Times New Roman" w:hAnsi="Times New Roman" w:cs="Times New Roman"/>
          <w:sz w:val="24"/>
          <w:szCs w:val="24"/>
        </w:rPr>
        <w:t xml:space="preserve"> сельсовет МР Татышлинский район РБ</w:t>
      </w:r>
    </w:p>
    <w:p w14:paraId="17F43F11" w14:textId="77777777" w:rsidR="00E93A26" w:rsidRPr="00E93A26" w:rsidRDefault="00E93A26" w:rsidP="007C2F55">
      <w:pPr>
        <w:tabs>
          <w:tab w:val="left" w:pos="1134"/>
        </w:tabs>
        <w:contextualSpacing/>
        <w:jc w:val="both"/>
        <w:rPr>
          <w:b/>
          <w:highlight w:val="yellow"/>
        </w:rPr>
      </w:pPr>
    </w:p>
    <w:p w14:paraId="102421E8" w14:textId="77777777" w:rsidR="00E93A26" w:rsidRPr="00E93A26" w:rsidRDefault="00E93A26" w:rsidP="007C2F55">
      <w:pPr>
        <w:tabs>
          <w:tab w:val="left" w:pos="1134"/>
        </w:tabs>
        <w:contextualSpacing/>
        <w:jc w:val="both"/>
        <w:rPr>
          <w:b/>
          <w:highlight w:val="yellow"/>
        </w:rPr>
      </w:pPr>
    </w:p>
    <w:p w14:paraId="553573A2" w14:textId="77777777" w:rsidR="00E93A26" w:rsidRPr="00E93A26" w:rsidRDefault="00E93A26" w:rsidP="007C2F55">
      <w:pPr>
        <w:tabs>
          <w:tab w:val="left" w:pos="1134"/>
        </w:tabs>
        <w:contextualSpacing/>
        <w:jc w:val="center"/>
        <w:rPr>
          <w:b/>
        </w:rPr>
      </w:pPr>
      <w:r w:rsidRPr="00E93A26">
        <w:rPr>
          <w:b/>
        </w:rPr>
        <w:t>Ключевые показатели муниципального контроля и их целевые значения, индикативные показатели</w:t>
      </w:r>
    </w:p>
    <w:p w14:paraId="7EA1EA16" w14:textId="77777777" w:rsidR="00E93A26" w:rsidRPr="00E93A26" w:rsidRDefault="00E93A26" w:rsidP="00E93A26">
      <w:pPr>
        <w:tabs>
          <w:tab w:val="left" w:pos="1134"/>
        </w:tabs>
        <w:contextualSpacing/>
        <w:jc w:val="both"/>
        <w:rPr>
          <w:b/>
        </w:rPr>
      </w:pPr>
    </w:p>
    <w:tbl>
      <w:tblPr>
        <w:tblW w:w="89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1247"/>
      </w:tblGrid>
      <w:tr w:rsidR="00E93A26" w:rsidRPr="00E93A26" w14:paraId="78CBD049" w14:textId="77777777" w:rsidTr="001947F7">
        <w:trPr>
          <w:trHeight w:val="315"/>
        </w:trPr>
        <w:tc>
          <w:tcPr>
            <w:tcW w:w="7707" w:type="dxa"/>
            <w:tcBorders>
              <w:top w:val="single" w:sz="4" w:space="0" w:color="auto"/>
              <w:left w:val="single" w:sz="4" w:space="0" w:color="auto"/>
              <w:bottom w:val="single" w:sz="4" w:space="0" w:color="auto"/>
              <w:right w:val="single" w:sz="4" w:space="0" w:color="auto"/>
            </w:tcBorders>
            <w:hideMark/>
          </w:tcPr>
          <w:p w14:paraId="249E3ED6" w14:textId="77777777" w:rsidR="00E93A26" w:rsidRPr="00E93A26" w:rsidRDefault="00E93A26" w:rsidP="00E93A26">
            <w:pPr>
              <w:autoSpaceDE w:val="0"/>
              <w:autoSpaceDN w:val="0"/>
              <w:adjustRightInd w:val="0"/>
              <w:spacing w:line="276" w:lineRule="auto"/>
              <w:ind w:left="23" w:hanging="113"/>
              <w:jc w:val="both"/>
              <w:rPr>
                <w:b/>
              </w:rPr>
            </w:pPr>
            <w:r w:rsidRPr="00E93A26">
              <w:rPr>
                <w:b/>
              </w:rPr>
              <w:t>Ключевые показатели</w:t>
            </w:r>
          </w:p>
        </w:tc>
        <w:tc>
          <w:tcPr>
            <w:tcW w:w="1247" w:type="dxa"/>
            <w:tcBorders>
              <w:top w:val="single" w:sz="4" w:space="0" w:color="auto"/>
              <w:left w:val="single" w:sz="4" w:space="0" w:color="auto"/>
              <w:bottom w:val="single" w:sz="4" w:space="0" w:color="auto"/>
              <w:right w:val="single" w:sz="4" w:space="0" w:color="auto"/>
            </w:tcBorders>
            <w:hideMark/>
          </w:tcPr>
          <w:p w14:paraId="65DD607F" w14:textId="77777777" w:rsidR="00E93A26" w:rsidRPr="00E93A26" w:rsidRDefault="00E93A26" w:rsidP="00E93A26">
            <w:pPr>
              <w:autoSpaceDE w:val="0"/>
              <w:autoSpaceDN w:val="0"/>
              <w:adjustRightInd w:val="0"/>
              <w:spacing w:line="276" w:lineRule="auto"/>
              <w:ind w:left="23" w:hanging="113"/>
              <w:jc w:val="both"/>
              <w:rPr>
                <w:b/>
              </w:rPr>
            </w:pPr>
            <w:r w:rsidRPr="00E93A26">
              <w:rPr>
                <w:b/>
              </w:rPr>
              <w:t>Целевые значения</w:t>
            </w:r>
          </w:p>
        </w:tc>
      </w:tr>
      <w:tr w:rsidR="00E93A26" w:rsidRPr="00E93A26" w14:paraId="70B40C14" w14:textId="77777777" w:rsidTr="001947F7">
        <w:trPr>
          <w:trHeight w:val="150"/>
        </w:trPr>
        <w:tc>
          <w:tcPr>
            <w:tcW w:w="7707" w:type="dxa"/>
            <w:tcBorders>
              <w:top w:val="single" w:sz="4" w:space="0" w:color="auto"/>
              <w:left w:val="single" w:sz="4" w:space="0" w:color="auto"/>
              <w:bottom w:val="single" w:sz="4" w:space="0" w:color="auto"/>
              <w:right w:val="single" w:sz="4" w:space="0" w:color="auto"/>
            </w:tcBorders>
            <w:hideMark/>
          </w:tcPr>
          <w:p w14:paraId="3E026CCB" w14:textId="77777777" w:rsidR="00E93A26" w:rsidRPr="00E93A26" w:rsidRDefault="00E93A26" w:rsidP="00E93A26">
            <w:pPr>
              <w:autoSpaceDE w:val="0"/>
              <w:autoSpaceDN w:val="0"/>
              <w:adjustRightInd w:val="0"/>
              <w:ind w:firstLine="539"/>
              <w:jc w:val="both"/>
            </w:pPr>
            <w:r w:rsidRPr="00E93A26">
              <w:t xml:space="preserve">Процент устраненных нарушений из числа выявленных нарушений земельного законодательства </w:t>
            </w:r>
          </w:p>
        </w:tc>
        <w:tc>
          <w:tcPr>
            <w:tcW w:w="1247" w:type="dxa"/>
            <w:tcBorders>
              <w:top w:val="single" w:sz="4" w:space="0" w:color="auto"/>
              <w:left w:val="single" w:sz="4" w:space="0" w:color="auto"/>
              <w:bottom w:val="single" w:sz="4" w:space="0" w:color="auto"/>
              <w:right w:val="single" w:sz="4" w:space="0" w:color="auto"/>
            </w:tcBorders>
            <w:hideMark/>
          </w:tcPr>
          <w:p w14:paraId="7E146D5A" w14:textId="77777777" w:rsidR="00E93A26" w:rsidRPr="00E93A26" w:rsidRDefault="00E93A26" w:rsidP="00E93A26">
            <w:pPr>
              <w:autoSpaceDE w:val="0"/>
              <w:autoSpaceDN w:val="0"/>
              <w:adjustRightInd w:val="0"/>
              <w:ind w:firstLine="33"/>
              <w:jc w:val="both"/>
            </w:pPr>
            <w:r w:rsidRPr="00E93A26">
              <w:t>70%</w:t>
            </w:r>
          </w:p>
        </w:tc>
      </w:tr>
      <w:tr w:rsidR="00E93A26" w:rsidRPr="00E93A26" w14:paraId="5F552E66" w14:textId="77777777" w:rsidTr="001947F7">
        <w:trPr>
          <w:trHeight w:val="157"/>
        </w:trPr>
        <w:tc>
          <w:tcPr>
            <w:tcW w:w="7707" w:type="dxa"/>
            <w:tcBorders>
              <w:top w:val="single" w:sz="4" w:space="0" w:color="auto"/>
              <w:left w:val="single" w:sz="4" w:space="0" w:color="auto"/>
              <w:bottom w:val="single" w:sz="4" w:space="0" w:color="auto"/>
              <w:right w:val="single" w:sz="4" w:space="0" w:color="auto"/>
            </w:tcBorders>
            <w:hideMark/>
          </w:tcPr>
          <w:p w14:paraId="46405B2B" w14:textId="77777777" w:rsidR="00E93A26" w:rsidRPr="00E93A26" w:rsidRDefault="00E93A26" w:rsidP="00E93A26">
            <w:pPr>
              <w:autoSpaceDE w:val="0"/>
              <w:autoSpaceDN w:val="0"/>
              <w:adjustRightInd w:val="0"/>
              <w:ind w:firstLine="539"/>
              <w:jc w:val="both"/>
            </w:pPr>
            <w:r w:rsidRPr="00E93A26">
              <w:t>Процент выполнения плана проведения плановых контрольных (надзорных) мероприятий на очередной календарный год</w:t>
            </w:r>
          </w:p>
        </w:tc>
        <w:tc>
          <w:tcPr>
            <w:tcW w:w="1247" w:type="dxa"/>
            <w:tcBorders>
              <w:top w:val="single" w:sz="4" w:space="0" w:color="auto"/>
              <w:left w:val="single" w:sz="4" w:space="0" w:color="auto"/>
              <w:bottom w:val="single" w:sz="4" w:space="0" w:color="auto"/>
              <w:right w:val="single" w:sz="4" w:space="0" w:color="auto"/>
            </w:tcBorders>
            <w:hideMark/>
          </w:tcPr>
          <w:p w14:paraId="2DF65CDC" w14:textId="77777777" w:rsidR="00E93A26" w:rsidRPr="00E93A26" w:rsidRDefault="00E93A26" w:rsidP="00E93A26">
            <w:pPr>
              <w:autoSpaceDE w:val="0"/>
              <w:autoSpaceDN w:val="0"/>
              <w:adjustRightInd w:val="0"/>
              <w:ind w:firstLine="33"/>
              <w:jc w:val="both"/>
            </w:pPr>
            <w:r w:rsidRPr="00E93A26">
              <w:t>100%</w:t>
            </w:r>
          </w:p>
        </w:tc>
      </w:tr>
      <w:tr w:rsidR="00E93A26" w:rsidRPr="00E93A26" w14:paraId="32B48ED8" w14:textId="77777777" w:rsidTr="001947F7">
        <w:trPr>
          <w:trHeight w:val="127"/>
        </w:trPr>
        <w:tc>
          <w:tcPr>
            <w:tcW w:w="7707" w:type="dxa"/>
            <w:tcBorders>
              <w:top w:val="single" w:sz="4" w:space="0" w:color="auto"/>
              <w:left w:val="single" w:sz="4" w:space="0" w:color="auto"/>
              <w:bottom w:val="single" w:sz="4" w:space="0" w:color="auto"/>
              <w:right w:val="single" w:sz="4" w:space="0" w:color="auto"/>
            </w:tcBorders>
            <w:hideMark/>
          </w:tcPr>
          <w:p w14:paraId="61E1EE06" w14:textId="77777777" w:rsidR="00E93A26" w:rsidRPr="00E93A26" w:rsidRDefault="00E93A26" w:rsidP="00E93A26">
            <w:pPr>
              <w:autoSpaceDE w:val="0"/>
              <w:autoSpaceDN w:val="0"/>
              <w:adjustRightInd w:val="0"/>
              <w:ind w:firstLine="539"/>
              <w:jc w:val="both"/>
            </w:pPr>
            <w:r w:rsidRPr="00E93A26">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1247" w:type="dxa"/>
            <w:tcBorders>
              <w:top w:val="single" w:sz="4" w:space="0" w:color="auto"/>
              <w:left w:val="single" w:sz="4" w:space="0" w:color="auto"/>
              <w:bottom w:val="single" w:sz="4" w:space="0" w:color="auto"/>
              <w:right w:val="single" w:sz="4" w:space="0" w:color="auto"/>
            </w:tcBorders>
            <w:hideMark/>
          </w:tcPr>
          <w:p w14:paraId="33753665" w14:textId="77777777" w:rsidR="00E93A26" w:rsidRPr="00E93A26" w:rsidRDefault="00E93A26" w:rsidP="00E93A26">
            <w:pPr>
              <w:autoSpaceDE w:val="0"/>
              <w:autoSpaceDN w:val="0"/>
              <w:adjustRightInd w:val="0"/>
              <w:ind w:firstLine="33"/>
              <w:jc w:val="both"/>
            </w:pPr>
            <w:r w:rsidRPr="00E93A26">
              <w:t>0%</w:t>
            </w:r>
          </w:p>
        </w:tc>
      </w:tr>
      <w:tr w:rsidR="00E93A26" w:rsidRPr="00E93A26" w14:paraId="2805A0A0" w14:textId="77777777" w:rsidTr="001947F7">
        <w:trPr>
          <w:trHeight w:val="165"/>
        </w:trPr>
        <w:tc>
          <w:tcPr>
            <w:tcW w:w="7707" w:type="dxa"/>
            <w:tcBorders>
              <w:top w:val="single" w:sz="4" w:space="0" w:color="auto"/>
              <w:left w:val="single" w:sz="4" w:space="0" w:color="auto"/>
              <w:bottom w:val="single" w:sz="4" w:space="0" w:color="auto"/>
              <w:right w:val="single" w:sz="4" w:space="0" w:color="auto"/>
            </w:tcBorders>
            <w:hideMark/>
          </w:tcPr>
          <w:p w14:paraId="53D8B941" w14:textId="77777777" w:rsidR="00E93A26" w:rsidRPr="00E93A26" w:rsidRDefault="00E93A26" w:rsidP="00E93A26">
            <w:pPr>
              <w:autoSpaceDE w:val="0"/>
              <w:autoSpaceDN w:val="0"/>
              <w:adjustRightInd w:val="0"/>
              <w:ind w:firstLine="539"/>
              <w:jc w:val="both"/>
            </w:pPr>
            <w:r w:rsidRPr="00E93A26">
              <w:t>Процент отмененных результатов контрольных (надзорных) мероприятий</w:t>
            </w:r>
          </w:p>
        </w:tc>
        <w:tc>
          <w:tcPr>
            <w:tcW w:w="1247" w:type="dxa"/>
            <w:tcBorders>
              <w:top w:val="single" w:sz="4" w:space="0" w:color="auto"/>
              <w:left w:val="single" w:sz="4" w:space="0" w:color="auto"/>
              <w:bottom w:val="single" w:sz="4" w:space="0" w:color="auto"/>
              <w:right w:val="single" w:sz="4" w:space="0" w:color="auto"/>
            </w:tcBorders>
            <w:hideMark/>
          </w:tcPr>
          <w:p w14:paraId="3C47C2B6" w14:textId="77777777" w:rsidR="00E93A26" w:rsidRPr="00E93A26" w:rsidRDefault="00E93A26" w:rsidP="00E93A26">
            <w:pPr>
              <w:autoSpaceDE w:val="0"/>
              <w:autoSpaceDN w:val="0"/>
              <w:adjustRightInd w:val="0"/>
              <w:ind w:firstLine="33"/>
              <w:jc w:val="both"/>
            </w:pPr>
            <w:r w:rsidRPr="00E93A26">
              <w:t>0%</w:t>
            </w:r>
          </w:p>
        </w:tc>
      </w:tr>
      <w:tr w:rsidR="00E93A26" w:rsidRPr="00E93A26" w14:paraId="05078796" w14:textId="77777777" w:rsidTr="001947F7">
        <w:trPr>
          <w:trHeight w:val="142"/>
        </w:trPr>
        <w:tc>
          <w:tcPr>
            <w:tcW w:w="7707" w:type="dxa"/>
            <w:tcBorders>
              <w:top w:val="single" w:sz="4" w:space="0" w:color="auto"/>
              <w:left w:val="single" w:sz="4" w:space="0" w:color="auto"/>
              <w:bottom w:val="single" w:sz="4" w:space="0" w:color="auto"/>
              <w:right w:val="single" w:sz="4" w:space="0" w:color="auto"/>
            </w:tcBorders>
            <w:hideMark/>
          </w:tcPr>
          <w:p w14:paraId="7AEFF22A" w14:textId="77777777" w:rsidR="00E93A26" w:rsidRPr="00E93A26" w:rsidRDefault="00E93A26" w:rsidP="00E93A26">
            <w:pPr>
              <w:autoSpaceDE w:val="0"/>
              <w:autoSpaceDN w:val="0"/>
              <w:adjustRightInd w:val="0"/>
              <w:ind w:firstLine="539"/>
              <w:jc w:val="both"/>
            </w:pPr>
            <w:r w:rsidRPr="00E93A26">
              <w:t xml:space="preserve">Процент результативных контрольных (надзорных) мероприятий, по которым не были приняты соответствующие меры </w:t>
            </w:r>
            <w:r w:rsidRPr="00E93A26">
              <w:lastRenderedPageBreak/>
              <w:t>административного воздействия</w:t>
            </w:r>
          </w:p>
        </w:tc>
        <w:tc>
          <w:tcPr>
            <w:tcW w:w="1247" w:type="dxa"/>
            <w:tcBorders>
              <w:top w:val="single" w:sz="4" w:space="0" w:color="auto"/>
              <w:left w:val="single" w:sz="4" w:space="0" w:color="auto"/>
              <w:bottom w:val="single" w:sz="4" w:space="0" w:color="auto"/>
              <w:right w:val="single" w:sz="4" w:space="0" w:color="auto"/>
            </w:tcBorders>
            <w:hideMark/>
          </w:tcPr>
          <w:p w14:paraId="622A1F81" w14:textId="77777777" w:rsidR="00E93A26" w:rsidRPr="00E93A26" w:rsidRDefault="00E93A26" w:rsidP="00E93A26">
            <w:pPr>
              <w:autoSpaceDE w:val="0"/>
              <w:autoSpaceDN w:val="0"/>
              <w:adjustRightInd w:val="0"/>
              <w:ind w:firstLine="33"/>
              <w:jc w:val="both"/>
            </w:pPr>
            <w:r w:rsidRPr="00E93A26">
              <w:lastRenderedPageBreak/>
              <w:t>5%</w:t>
            </w:r>
          </w:p>
        </w:tc>
      </w:tr>
      <w:tr w:rsidR="00E93A26" w:rsidRPr="00E93A26" w14:paraId="2A8E8F53" w14:textId="77777777" w:rsidTr="001947F7">
        <w:trPr>
          <w:trHeight w:val="157"/>
        </w:trPr>
        <w:tc>
          <w:tcPr>
            <w:tcW w:w="7707" w:type="dxa"/>
            <w:tcBorders>
              <w:top w:val="single" w:sz="4" w:space="0" w:color="auto"/>
              <w:left w:val="single" w:sz="4" w:space="0" w:color="auto"/>
              <w:bottom w:val="single" w:sz="4" w:space="0" w:color="auto"/>
              <w:right w:val="single" w:sz="4" w:space="0" w:color="auto"/>
            </w:tcBorders>
            <w:hideMark/>
          </w:tcPr>
          <w:p w14:paraId="0CE9324E" w14:textId="77777777" w:rsidR="00E93A26" w:rsidRPr="00E93A26" w:rsidRDefault="00E93A26" w:rsidP="00E93A26">
            <w:pPr>
              <w:autoSpaceDE w:val="0"/>
              <w:autoSpaceDN w:val="0"/>
              <w:adjustRightInd w:val="0"/>
              <w:ind w:firstLine="539"/>
              <w:jc w:val="both"/>
            </w:pPr>
            <w:r w:rsidRPr="00E93A26">
              <w:t xml:space="preserve">Процент внесенных судебных решений </w:t>
            </w:r>
            <w:r w:rsidRPr="00E93A26">
              <w:br/>
              <w:t xml:space="preserve">о назначении административного наказания </w:t>
            </w:r>
            <w:r w:rsidRPr="00E93A26">
              <w:br/>
              <w:t xml:space="preserve">по материалам органа муниципального контроля </w:t>
            </w:r>
          </w:p>
        </w:tc>
        <w:tc>
          <w:tcPr>
            <w:tcW w:w="1247" w:type="dxa"/>
            <w:tcBorders>
              <w:top w:val="single" w:sz="4" w:space="0" w:color="auto"/>
              <w:left w:val="single" w:sz="4" w:space="0" w:color="auto"/>
              <w:bottom w:val="single" w:sz="4" w:space="0" w:color="auto"/>
              <w:right w:val="single" w:sz="4" w:space="0" w:color="auto"/>
            </w:tcBorders>
            <w:hideMark/>
          </w:tcPr>
          <w:p w14:paraId="693B7F46" w14:textId="77777777" w:rsidR="00E93A26" w:rsidRPr="00E93A26" w:rsidRDefault="00E93A26" w:rsidP="00E93A26">
            <w:pPr>
              <w:autoSpaceDE w:val="0"/>
              <w:autoSpaceDN w:val="0"/>
              <w:adjustRightInd w:val="0"/>
              <w:ind w:firstLine="33"/>
              <w:jc w:val="both"/>
            </w:pPr>
            <w:r w:rsidRPr="00E93A26">
              <w:t>95%</w:t>
            </w:r>
          </w:p>
        </w:tc>
      </w:tr>
      <w:tr w:rsidR="00E93A26" w:rsidRPr="00E93A26" w14:paraId="1C1E8FED" w14:textId="77777777" w:rsidTr="001947F7">
        <w:trPr>
          <w:trHeight w:val="180"/>
        </w:trPr>
        <w:tc>
          <w:tcPr>
            <w:tcW w:w="7707" w:type="dxa"/>
            <w:tcBorders>
              <w:top w:val="single" w:sz="4" w:space="0" w:color="auto"/>
              <w:left w:val="single" w:sz="4" w:space="0" w:color="auto"/>
              <w:bottom w:val="single" w:sz="4" w:space="0" w:color="auto"/>
              <w:right w:val="single" w:sz="4" w:space="0" w:color="auto"/>
            </w:tcBorders>
            <w:hideMark/>
          </w:tcPr>
          <w:p w14:paraId="3A1D3666" w14:textId="77777777" w:rsidR="00E93A26" w:rsidRPr="00E93A26" w:rsidRDefault="00E93A26" w:rsidP="00E93A26">
            <w:pPr>
              <w:autoSpaceDE w:val="0"/>
              <w:autoSpaceDN w:val="0"/>
              <w:adjustRightInd w:val="0"/>
              <w:ind w:firstLine="539"/>
              <w:jc w:val="both"/>
            </w:pPr>
            <w:r w:rsidRPr="00E93A26">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247" w:type="dxa"/>
            <w:tcBorders>
              <w:top w:val="single" w:sz="4" w:space="0" w:color="auto"/>
              <w:left w:val="single" w:sz="4" w:space="0" w:color="auto"/>
              <w:bottom w:val="single" w:sz="4" w:space="0" w:color="auto"/>
              <w:right w:val="single" w:sz="4" w:space="0" w:color="auto"/>
            </w:tcBorders>
            <w:hideMark/>
          </w:tcPr>
          <w:p w14:paraId="0DBCB954" w14:textId="77777777" w:rsidR="00E93A26" w:rsidRPr="00E93A26" w:rsidRDefault="00E93A26" w:rsidP="00E93A26">
            <w:pPr>
              <w:autoSpaceDE w:val="0"/>
              <w:autoSpaceDN w:val="0"/>
              <w:adjustRightInd w:val="0"/>
              <w:ind w:firstLine="33"/>
              <w:jc w:val="both"/>
            </w:pPr>
            <w:r w:rsidRPr="00E93A26">
              <w:t>0%</w:t>
            </w:r>
          </w:p>
        </w:tc>
      </w:tr>
    </w:tbl>
    <w:p w14:paraId="5B844AB7" w14:textId="77777777" w:rsidR="00E93A26" w:rsidRPr="00E93A26" w:rsidRDefault="00E93A26" w:rsidP="00E93A26">
      <w:pPr>
        <w:jc w:val="both"/>
      </w:pPr>
    </w:p>
    <w:p w14:paraId="7D334397" w14:textId="77777777" w:rsidR="00E93A26" w:rsidRPr="00E93A26" w:rsidRDefault="00E93A26" w:rsidP="007C2F55">
      <w:pPr>
        <w:jc w:val="center"/>
        <w:rPr>
          <w:b/>
        </w:rPr>
      </w:pPr>
      <w:r w:rsidRPr="00E93A26">
        <w:rPr>
          <w:b/>
        </w:rPr>
        <w:t>Индикативные показатели</w:t>
      </w:r>
    </w:p>
    <w:p w14:paraId="32B4F463" w14:textId="77777777" w:rsidR="00E93A26" w:rsidRPr="00E93A26" w:rsidRDefault="00E93A26" w:rsidP="00E93A26">
      <w:pPr>
        <w:jc w:val="both"/>
      </w:pPr>
    </w:p>
    <w:tbl>
      <w:tblPr>
        <w:tblW w:w="9513" w:type="dxa"/>
        <w:shd w:val="clear" w:color="auto" w:fill="FFFFFF"/>
        <w:tblLayout w:type="fixed"/>
        <w:tblCellMar>
          <w:left w:w="0" w:type="dxa"/>
          <w:right w:w="0" w:type="dxa"/>
        </w:tblCellMar>
        <w:tblLook w:val="04A0" w:firstRow="1" w:lastRow="0" w:firstColumn="1" w:lastColumn="0" w:noHBand="0" w:noVBand="1"/>
      </w:tblPr>
      <w:tblGrid>
        <w:gridCol w:w="701"/>
        <w:gridCol w:w="1843"/>
        <w:gridCol w:w="759"/>
        <w:gridCol w:w="674"/>
        <w:gridCol w:w="2835"/>
        <w:gridCol w:w="851"/>
        <w:gridCol w:w="1843"/>
        <w:gridCol w:w="7"/>
      </w:tblGrid>
      <w:tr w:rsidR="00E93A26" w:rsidRPr="00E93A26" w14:paraId="18D045BE" w14:textId="77777777" w:rsidTr="001947F7">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104F9B" w14:textId="77777777" w:rsidR="00E93A26" w:rsidRPr="00E93A26" w:rsidRDefault="00E93A26" w:rsidP="00E93A26">
            <w:pPr>
              <w:jc w:val="both"/>
              <w:textAlignment w:val="baseline"/>
              <w:rPr>
                <w:b/>
              </w:rPr>
            </w:pPr>
            <w:r w:rsidRPr="00E93A26">
              <w:rPr>
                <w:b/>
              </w:rPr>
              <w:t>1.</w:t>
            </w:r>
          </w:p>
        </w:tc>
        <w:tc>
          <w:tcPr>
            <w:tcW w:w="881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CADEC1" w14:textId="77777777" w:rsidR="00E93A26" w:rsidRPr="00E93A26" w:rsidRDefault="00E93A26" w:rsidP="007C2F55">
            <w:pPr>
              <w:jc w:val="center"/>
              <w:textAlignment w:val="baseline"/>
              <w:rPr>
                <w:b/>
              </w:rPr>
            </w:pPr>
            <w:r w:rsidRPr="00E93A26">
              <w:rPr>
                <w:b/>
              </w:rPr>
              <w:t>Индикативные показатели, характеризующие параметры проведенных мероприятий</w:t>
            </w:r>
          </w:p>
        </w:tc>
      </w:tr>
      <w:tr w:rsidR="00E93A26" w:rsidRPr="00E93A26" w14:paraId="113767BB"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104346" w14:textId="77777777" w:rsidR="00E93A26" w:rsidRPr="00E93A26" w:rsidRDefault="00E93A26" w:rsidP="00E93A26">
            <w:pPr>
              <w:jc w:val="both"/>
              <w:textAlignment w:val="baseline"/>
            </w:pPr>
            <w:r w:rsidRPr="00E93A26">
              <w:t>1.1.</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17F37" w14:textId="77777777" w:rsidR="00E93A26" w:rsidRPr="00E93A26" w:rsidRDefault="00E93A26" w:rsidP="00E93A26">
            <w:pPr>
              <w:jc w:val="both"/>
              <w:textAlignment w:val="baseline"/>
            </w:pPr>
            <w:r w:rsidRPr="00E93A26">
              <w:t>Выполняемость плановых (рейдовых) заданий (осмотров)</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AA2FF4" w14:textId="77777777" w:rsidR="00E93A26" w:rsidRPr="00E93A26" w:rsidRDefault="00E93A26" w:rsidP="00E93A26">
            <w:pPr>
              <w:jc w:val="both"/>
              <w:textAlignment w:val="baseline"/>
            </w:pPr>
            <w:r w:rsidRPr="00E93A26">
              <w:t>Врз = (РЗф / РЗп) x 100</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FE8EB6" w14:textId="77777777" w:rsidR="00E93A26" w:rsidRPr="00E93A26" w:rsidRDefault="00E93A26" w:rsidP="00E93A26">
            <w:pPr>
              <w:jc w:val="both"/>
              <w:textAlignment w:val="baseline"/>
            </w:pPr>
            <w:r w:rsidRPr="00E93A26">
              <w:t>Врз - выполняемость плановых (рейдовых) заданий (осмотров) %</w:t>
            </w:r>
          </w:p>
          <w:p w14:paraId="7DB5CBAF" w14:textId="77777777" w:rsidR="00E93A26" w:rsidRPr="00E93A26" w:rsidRDefault="00E93A26" w:rsidP="00E93A26">
            <w:pPr>
              <w:jc w:val="both"/>
              <w:textAlignment w:val="baseline"/>
            </w:pPr>
            <w:r w:rsidRPr="00E93A26">
              <w:t>РЗф -количество проведенных плановых (рейдовых) заданий (осмотров) (ед.)</w:t>
            </w:r>
          </w:p>
          <w:p w14:paraId="4253E42C" w14:textId="77777777" w:rsidR="00E93A26" w:rsidRPr="00E93A26" w:rsidRDefault="00E93A26" w:rsidP="00E93A26">
            <w:pPr>
              <w:jc w:val="both"/>
              <w:textAlignment w:val="baseline"/>
            </w:pPr>
            <w:r w:rsidRPr="00E93A26">
              <w:t>РЗп - количество утвержденных плановых (рейдовых) заданий (осмотров)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653F88" w14:textId="77777777" w:rsidR="00E93A26" w:rsidRPr="00E93A26" w:rsidRDefault="00E93A26" w:rsidP="00E93A26">
            <w:pPr>
              <w:jc w:val="both"/>
              <w:textAlignment w:val="baseline"/>
            </w:pPr>
            <w:r w:rsidRPr="00E93A26">
              <w:t>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30C2F" w14:textId="77777777" w:rsidR="00E93A26" w:rsidRPr="00E93A26" w:rsidRDefault="00E93A26" w:rsidP="00E93A26">
            <w:pPr>
              <w:jc w:val="both"/>
              <w:textAlignment w:val="baseline"/>
            </w:pPr>
            <w:r w:rsidRPr="00E93A26">
              <w:t>Утвержденные плановые (рейдовые) задания (осмотры)</w:t>
            </w:r>
          </w:p>
        </w:tc>
      </w:tr>
      <w:tr w:rsidR="00E93A26" w:rsidRPr="00E93A26" w14:paraId="1F4E9AFF"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931FC4" w14:textId="77777777" w:rsidR="00E93A26" w:rsidRPr="00E93A26" w:rsidRDefault="00E93A26" w:rsidP="00E93A26">
            <w:pPr>
              <w:jc w:val="both"/>
              <w:textAlignment w:val="baseline"/>
            </w:pPr>
            <w:r w:rsidRPr="00E93A26">
              <w:t>1.2.</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3669D6" w14:textId="77777777" w:rsidR="00E93A26" w:rsidRPr="00E93A26" w:rsidRDefault="00E93A26" w:rsidP="00E93A26">
            <w:pPr>
              <w:jc w:val="both"/>
              <w:textAlignment w:val="baseline"/>
            </w:pPr>
            <w:r w:rsidRPr="00E93A26">
              <w:t>Выполняемость внеплановых проверок</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70318" w14:textId="77777777" w:rsidR="00E93A26" w:rsidRPr="00E93A26" w:rsidRDefault="00E93A26" w:rsidP="00E93A26">
            <w:pPr>
              <w:jc w:val="both"/>
              <w:textAlignment w:val="baseline"/>
            </w:pPr>
            <w:r w:rsidRPr="00E93A26">
              <w:t>Ввн = (Рф / Рп) x 100</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8E8D14" w14:textId="77777777" w:rsidR="00E93A26" w:rsidRPr="00E93A26" w:rsidRDefault="00E93A26" w:rsidP="00E93A26">
            <w:pPr>
              <w:jc w:val="both"/>
              <w:textAlignment w:val="baseline"/>
            </w:pPr>
            <w:r w:rsidRPr="00E93A26">
              <w:t>Ввн - выполняемость внеплановых проверок</w:t>
            </w:r>
          </w:p>
          <w:p w14:paraId="6FC71E8A" w14:textId="77777777" w:rsidR="00E93A26" w:rsidRPr="00E93A26" w:rsidRDefault="00E93A26" w:rsidP="00E93A26">
            <w:pPr>
              <w:jc w:val="both"/>
              <w:textAlignment w:val="baseline"/>
            </w:pPr>
            <w:r w:rsidRPr="00E93A26">
              <w:t>Рф - количество проведенных внеплановых проверок (ед.)</w:t>
            </w:r>
          </w:p>
          <w:p w14:paraId="44EB9203" w14:textId="77777777" w:rsidR="00E93A26" w:rsidRPr="00E93A26" w:rsidRDefault="00E93A26" w:rsidP="00E93A26">
            <w:pPr>
              <w:jc w:val="both"/>
              <w:textAlignment w:val="baseline"/>
            </w:pPr>
            <w:r w:rsidRPr="00E93A26">
              <w:t>Рп - количество распоряжений на проведение внеплановых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4D5CED" w14:textId="77777777" w:rsidR="00E93A26" w:rsidRPr="00E93A26" w:rsidRDefault="00E93A26" w:rsidP="00E93A26">
            <w:pPr>
              <w:jc w:val="both"/>
              <w:textAlignment w:val="baseline"/>
            </w:pPr>
            <w:r w:rsidRPr="00E93A26">
              <w:t>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F2AFC9" w14:textId="77777777" w:rsidR="00E93A26" w:rsidRPr="00E93A26" w:rsidRDefault="00E93A26" w:rsidP="00E93A26">
            <w:pPr>
              <w:jc w:val="both"/>
              <w:textAlignment w:val="baseline"/>
            </w:pPr>
            <w:r w:rsidRPr="00E93A26">
              <w:t>Письма и жалобы, поступившие в Контрольный орган</w:t>
            </w:r>
          </w:p>
        </w:tc>
      </w:tr>
      <w:tr w:rsidR="00E93A26" w:rsidRPr="00E93A26" w14:paraId="00742B2B" w14:textId="77777777" w:rsidTr="001947F7">
        <w:trPr>
          <w:gridAfter w:val="1"/>
          <w:wAfter w:w="7" w:type="dxa"/>
          <w:trHeight w:val="116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9CEE79" w14:textId="77777777" w:rsidR="00E93A26" w:rsidRPr="00E93A26" w:rsidRDefault="00E93A26" w:rsidP="00E93A26">
            <w:pPr>
              <w:jc w:val="both"/>
              <w:textAlignment w:val="baseline"/>
            </w:pPr>
            <w:r w:rsidRPr="00E93A26">
              <w:t>1.3.</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55686" w14:textId="77777777" w:rsidR="00E93A26" w:rsidRPr="00E93A26" w:rsidRDefault="00E93A26" w:rsidP="00E93A26">
            <w:pPr>
              <w:jc w:val="both"/>
              <w:textAlignment w:val="baseline"/>
            </w:pPr>
            <w:r w:rsidRPr="00E93A26">
              <w:t>Доля проверок, на результаты которых поданы жалобы</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51FDC" w14:textId="77777777" w:rsidR="00E93A26" w:rsidRPr="00E93A26" w:rsidRDefault="00E93A26" w:rsidP="00E93A26">
            <w:pPr>
              <w:jc w:val="both"/>
              <w:textAlignment w:val="baseline"/>
            </w:pPr>
            <w:r w:rsidRPr="00E93A26">
              <w:t>Ж x 100 / Пф</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23F1D9" w14:textId="77777777" w:rsidR="00E93A26" w:rsidRPr="00E93A26" w:rsidRDefault="00E93A26" w:rsidP="00E93A26">
            <w:pPr>
              <w:jc w:val="both"/>
              <w:textAlignment w:val="baseline"/>
            </w:pPr>
            <w:r w:rsidRPr="00E93A26">
              <w:t>Ж - количество жалоб (ед.)</w:t>
            </w:r>
          </w:p>
          <w:p w14:paraId="1401CAC8" w14:textId="77777777" w:rsidR="00E93A26" w:rsidRPr="00E93A26" w:rsidRDefault="00E93A26" w:rsidP="00E93A26">
            <w:pPr>
              <w:jc w:val="both"/>
              <w:textAlignment w:val="baseline"/>
            </w:pPr>
            <w:r w:rsidRPr="00E93A26">
              <w:t>Пф - количество проведенных проверок</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CD1B6F" w14:textId="77777777" w:rsidR="00E93A26" w:rsidRPr="00E93A26" w:rsidRDefault="00E93A26" w:rsidP="00E93A26">
            <w:pPr>
              <w:jc w:val="both"/>
              <w:textAlignment w:val="baseline"/>
            </w:pPr>
            <w:r w:rsidRPr="00E93A26">
              <w:t>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A23912" w14:textId="77777777" w:rsidR="00E93A26" w:rsidRPr="00E93A26" w:rsidRDefault="00E93A26" w:rsidP="00E93A26">
            <w:pPr>
              <w:jc w:val="both"/>
            </w:pPr>
          </w:p>
        </w:tc>
      </w:tr>
      <w:tr w:rsidR="00E93A26" w:rsidRPr="00E93A26" w14:paraId="1AA2DC31"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A8AE42" w14:textId="77777777" w:rsidR="00E93A26" w:rsidRPr="00E93A26" w:rsidRDefault="00E93A26" w:rsidP="00E93A26">
            <w:pPr>
              <w:jc w:val="both"/>
              <w:textAlignment w:val="baseline"/>
            </w:pPr>
            <w:r w:rsidRPr="00E93A26">
              <w:t>1.4.</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31DA73" w14:textId="77777777" w:rsidR="00E93A26" w:rsidRPr="00E93A26" w:rsidRDefault="00E93A26" w:rsidP="00E93A26">
            <w:pPr>
              <w:jc w:val="both"/>
              <w:textAlignment w:val="baseline"/>
            </w:pPr>
            <w:r w:rsidRPr="00E93A26">
              <w:t>Доля проверок, результаты которых были признаны недействительными</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9671E0" w14:textId="77777777" w:rsidR="00E93A26" w:rsidRPr="00E93A26" w:rsidRDefault="00E93A26" w:rsidP="00E93A26">
            <w:pPr>
              <w:jc w:val="both"/>
              <w:textAlignment w:val="baseline"/>
            </w:pPr>
            <w:r w:rsidRPr="00E93A26">
              <w:t>Пн x 100 / Пф</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9B5334" w14:textId="77777777" w:rsidR="00E93A26" w:rsidRPr="00E93A26" w:rsidRDefault="00E93A26" w:rsidP="00E93A26">
            <w:pPr>
              <w:jc w:val="both"/>
              <w:textAlignment w:val="baseline"/>
            </w:pPr>
            <w:r w:rsidRPr="00E93A26">
              <w:t>Пн - количество проверок, признанных недействительными (ед.)</w:t>
            </w:r>
          </w:p>
          <w:p w14:paraId="77D3A789" w14:textId="77777777" w:rsidR="00E93A26" w:rsidRPr="00E93A26" w:rsidRDefault="00E93A26" w:rsidP="00E93A26">
            <w:pPr>
              <w:jc w:val="both"/>
              <w:textAlignment w:val="baseline"/>
            </w:pPr>
            <w:r w:rsidRPr="00E93A26">
              <w:t>Пф - количество 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CF3513" w14:textId="77777777" w:rsidR="00E93A26" w:rsidRPr="00E93A26" w:rsidRDefault="00E93A26" w:rsidP="00E93A26">
            <w:pPr>
              <w:jc w:val="both"/>
              <w:textAlignment w:val="baseline"/>
            </w:pPr>
            <w:r w:rsidRPr="00E93A26">
              <w:t>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3C895" w14:textId="77777777" w:rsidR="00E93A26" w:rsidRPr="00E93A26" w:rsidRDefault="00E93A26" w:rsidP="00E93A26">
            <w:pPr>
              <w:jc w:val="both"/>
            </w:pPr>
          </w:p>
        </w:tc>
      </w:tr>
      <w:tr w:rsidR="00E93A26" w:rsidRPr="00E93A26" w14:paraId="6453169C"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E5F207" w14:textId="77777777" w:rsidR="00E93A26" w:rsidRPr="00E93A26" w:rsidRDefault="00E93A26" w:rsidP="00E93A26">
            <w:pPr>
              <w:jc w:val="both"/>
              <w:textAlignment w:val="baseline"/>
            </w:pPr>
            <w:r w:rsidRPr="00E93A26">
              <w:t>1.5.</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82F985" w14:textId="77777777" w:rsidR="00E93A26" w:rsidRPr="00E93A26" w:rsidRDefault="00E93A26" w:rsidP="00E93A26">
            <w:pPr>
              <w:jc w:val="both"/>
              <w:textAlignment w:val="baseline"/>
            </w:pPr>
            <w:r w:rsidRPr="00E93A26">
              <w:t xml:space="preserve">Доля внеплановых проверок, которые не удалось </w:t>
            </w:r>
            <w:r w:rsidRPr="00E93A26">
              <w:lastRenderedPageBreak/>
              <w:t>провести в связи с отсутствием собственника и т.д.</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AB2A47" w14:textId="77777777" w:rsidR="00E93A26" w:rsidRPr="00E93A26" w:rsidRDefault="00E93A26" w:rsidP="00E93A26">
            <w:pPr>
              <w:jc w:val="both"/>
              <w:textAlignment w:val="baseline"/>
            </w:pPr>
            <w:r w:rsidRPr="00E93A26">
              <w:lastRenderedPageBreak/>
              <w:t>По x 100 / Пф</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8199CC" w14:textId="77777777" w:rsidR="00E93A26" w:rsidRPr="00E93A26" w:rsidRDefault="00E93A26" w:rsidP="00E93A26">
            <w:pPr>
              <w:jc w:val="both"/>
              <w:textAlignment w:val="baseline"/>
            </w:pPr>
            <w:r w:rsidRPr="00E93A26">
              <w:t>По - проверки, не проведенные по причине отсутствия проверяемого лица (ед.)</w:t>
            </w:r>
          </w:p>
          <w:p w14:paraId="7AF5DCD4" w14:textId="77777777" w:rsidR="00E93A26" w:rsidRPr="00E93A26" w:rsidRDefault="00E93A26" w:rsidP="00E93A26">
            <w:pPr>
              <w:jc w:val="both"/>
              <w:textAlignment w:val="baseline"/>
            </w:pPr>
            <w:r w:rsidRPr="00E93A26">
              <w:t xml:space="preserve">Пф - количество </w:t>
            </w:r>
            <w:r w:rsidRPr="00E93A26">
              <w:lastRenderedPageBreak/>
              <w:t>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25BA49" w14:textId="77777777" w:rsidR="00E93A26" w:rsidRPr="00E93A26" w:rsidRDefault="00E93A26" w:rsidP="00E93A26">
            <w:pPr>
              <w:jc w:val="both"/>
              <w:textAlignment w:val="baseline"/>
            </w:pPr>
            <w:r w:rsidRPr="00E93A26">
              <w:lastRenderedPageBreak/>
              <w:t>30%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68535E" w14:textId="77777777" w:rsidR="00E93A26" w:rsidRPr="00E93A26" w:rsidRDefault="00E93A26" w:rsidP="00E93A26">
            <w:pPr>
              <w:jc w:val="both"/>
            </w:pPr>
          </w:p>
        </w:tc>
      </w:tr>
      <w:tr w:rsidR="00E93A26" w:rsidRPr="00E93A26" w14:paraId="3DB53ED8"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975A3A" w14:textId="77777777" w:rsidR="00E93A26" w:rsidRPr="00E93A26" w:rsidRDefault="00E93A26" w:rsidP="00E93A26">
            <w:pPr>
              <w:jc w:val="both"/>
              <w:textAlignment w:val="baseline"/>
            </w:pPr>
            <w:r w:rsidRPr="00E93A26">
              <w:t>1.6.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6D5110" w14:textId="77777777" w:rsidR="00E93A26" w:rsidRPr="00E93A26" w:rsidRDefault="00E93A26" w:rsidP="00E93A26">
            <w:pPr>
              <w:jc w:val="both"/>
              <w:textAlignment w:val="baseline"/>
            </w:pPr>
            <w:r w:rsidRPr="00E93A26">
              <w:t>Доля заявлений, направленных на согласование в прокуратуру о проведении внеплановых проверок, в согласовании которых было отказано</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CBC586" w14:textId="77777777" w:rsidR="00E93A26" w:rsidRPr="00E93A26" w:rsidRDefault="00E93A26" w:rsidP="00E93A26">
            <w:pPr>
              <w:jc w:val="both"/>
              <w:textAlignment w:val="baseline"/>
            </w:pPr>
            <w:r w:rsidRPr="00E93A26">
              <w:t>Кзо х 100 / Кпз</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65A967" w14:textId="77777777" w:rsidR="00E93A26" w:rsidRPr="00E93A26" w:rsidRDefault="00E93A26" w:rsidP="00E93A26">
            <w:pPr>
              <w:jc w:val="both"/>
              <w:textAlignment w:val="baseline"/>
            </w:pPr>
            <w:r w:rsidRPr="00E93A26">
              <w:t>Кзо - количество заявлений, по которым пришел отказ в согласовании (ед.)</w:t>
            </w:r>
          </w:p>
          <w:p w14:paraId="3620BAD9" w14:textId="77777777" w:rsidR="00E93A26" w:rsidRPr="00E93A26" w:rsidRDefault="00E93A26" w:rsidP="00E93A26">
            <w:pPr>
              <w:jc w:val="both"/>
              <w:textAlignment w:val="baseline"/>
            </w:pPr>
            <w:r w:rsidRPr="00E93A26">
              <w:t>Кпз - количество поданных на согласование заявлений</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ACD600" w14:textId="77777777" w:rsidR="00E93A26" w:rsidRPr="00E93A26" w:rsidRDefault="00E93A26" w:rsidP="00E93A26">
            <w:pPr>
              <w:jc w:val="both"/>
              <w:textAlignment w:val="baseline"/>
            </w:pPr>
            <w:r w:rsidRPr="00E93A26">
              <w:t>10%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A7633" w14:textId="77777777" w:rsidR="00E93A26" w:rsidRPr="00E93A26" w:rsidRDefault="00E93A26" w:rsidP="00E93A26">
            <w:pPr>
              <w:jc w:val="both"/>
            </w:pPr>
          </w:p>
        </w:tc>
      </w:tr>
      <w:tr w:rsidR="00E93A26" w:rsidRPr="00E93A26" w14:paraId="0B23C21B"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8C6C6" w14:textId="77777777" w:rsidR="00E93A26" w:rsidRPr="00E93A26" w:rsidRDefault="00E93A26" w:rsidP="00E93A26">
            <w:pPr>
              <w:jc w:val="both"/>
              <w:textAlignment w:val="baseline"/>
            </w:pPr>
            <w:r w:rsidRPr="00E93A26">
              <w:t>1.7.</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2E7FC2" w14:textId="77777777" w:rsidR="00E93A26" w:rsidRPr="00E93A26" w:rsidRDefault="00E93A26" w:rsidP="00E93A26">
            <w:pPr>
              <w:jc w:val="both"/>
              <w:textAlignment w:val="baseline"/>
            </w:pPr>
            <w:r w:rsidRPr="00E93A26">
              <w:t>Доля проверок, по результатам которых материалы направлены в уполномоченные для принятия решений органы</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8099F" w14:textId="77777777" w:rsidR="00E93A26" w:rsidRPr="00E93A26" w:rsidRDefault="00E93A26" w:rsidP="00E93A26">
            <w:pPr>
              <w:jc w:val="both"/>
              <w:textAlignment w:val="baseline"/>
            </w:pPr>
            <w:r w:rsidRPr="00E93A26">
              <w:t>Кнм х 100 / Квн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C5F1ED" w14:textId="77777777" w:rsidR="00E93A26" w:rsidRPr="00E93A26" w:rsidRDefault="00E93A26" w:rsidP="00E93A26">
            <w:pPr>
              <w:jc w:val="both"/>
              <w:textAlignment w:val="baseline"/>
            </w:pPr>
            <w:r w:rsidRPr="00E93A26">
              <w:t>К нм - количество материалов, направленных в уполномоченные органы (ед.)</w:t>
            </w:r>
          </w:p>
          <w:p w14:paraId="54DEF0C8" w14:textId="77777777" w:rsidR="00E93A26" w:rsidRPr="00E93A26" w:rsidRDefault="00E93A26" w:rsidP="00E93A26">
            <w:pPr>
              <w:jc w:val="both"/>
              <w:textAlignment w:val="baseline"/>
            </w:pPr>
            <w:r w:rsidRPr="00E93A26">
              <w:t>Квн - количество выявленных нарушений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C800C7" w14:textId="77777777" w:rsidR="00E93A26" w:rsidRPr="00E93A26" w:rsidRDefault="00E93A26" w:rsidP="00E93A26">
            <w:pPr>
              <w:jc w:val="both"/>
              <w:textAlignment w:val="baseline"/>
            </w:pPr>
            <w:r w:rsidRPr="00E93A26">
              <w:t>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D276C9" w14:textId="77777777" w:rsidR="00E93A26" w:rsidRPr="00E93A26" w:rsidRDefault="00E93A26" w:rsidP="00E93A26">
            <w:pPr>
              <w:jc w:val="both"/>
            </w:pPr>
          </w:p>
        </w:tc>
      </w:tr>
      <w:tr w:rsidR="00E93A26" w:rsidRPr="00E93A26" w14:paraId="453895C1"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DA4B6A" w14:textId="77777777" w:rsidR="00E93A26" w:rsidRPr="00E93A26" w:rsidRDefault="00E93A26" w:rsidP="00E93A26">
            <w:pPr>
              <w:jc w:val="both"/>
              <w:textAlignment w:val="baseline"/>
            </w:pPr>
            <w:r w:rsidRPr="00E93A26">
              <w:t>1.8.</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8C17E5" w14:textId="77777777" w:rsidR="00E93A26" w:rsidRPr="00E93A26" w:rsidRDefault="00E93A26" w:rsidP="00E93A26">
            <w:pPr>
              <w:jc w:val="both"/>
              <w:textAlignment w:val="baseline"/>
            </w:pPr>
            <w:r w:rsidRPr="00E93A26">
              <w:t>Количество проведенных профилактических мероприятий</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D85BB" w14:textId="77777777" w:rsidR="00E93A26" w:rsidRPr="00E93A26" w:rsidRDefault="00E93A26" w:rsidP="00E93A26">
            <w:pPr>
              <w:jc w:val="both"/>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803318" w14:textId="77777777" w:rsidR="00E93A26" w:rsidRPr="00E93A26" w:rsidRDefault="00E93A26" w:rsidP="00E93A26">
            <w:pPr>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350999" w14:textId="77777777" w:rsidR="00E93A26" w:rsidRPr="00E93A26" w:rsidRDefault="00E93A26" w:rsidP="00E93A26">
            <w:pPr>
              <w:jc w:val="both"/>
              <w:textAlignment w:val="baseline"/>
            </w:pPr>
            <w:r w:rsidRPr="00E93A26">
              <w:t>Шт.</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BDD8F3" w14:textId="77777777" w:rsidR="00E93A26" w:rsidRPr="00E93A26" w:rsidRDefault="00E93A26" w:rsidP="00E93A26">
            <w:pPr>
              <w:jc w:val="both"/>
            </w:pPr>
          </w:p>
        </w:tc>
      </w:tr>
      <w:tr w:rsidR="00E93A26" w:rsidRPr="00E93A26" w14:paraId="5F59F05E" w14:textId="77777777" w:rsidTr="001947F7">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D5DEC9" w14:textId="77777777" w:rsidR="00E93A26" w:rsidRPr="00E93A26" w:rsidRDefault="00E93A26" w:rsidP="00E93A26">
            <w:pPr>
              <w:jc w:val="both"/>
              <w:textAlignment w:val="baseline"/>
              <w:rPr>
                <w:b/>
              </w:rPr>
            </w:pPr>
            <w:r w:rsidRPr="00E93A26">
              <w:rPr>
                <w:b/>
              </w:rPr>
              <w:t>2.</w:t>
            </w:r>
          </w:p>
        </w:tc>
        <w:tc>
          <w:tcPr>
            <w:tcW w:w="881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D09E68" w14:textId="77777777" w:rsidR="00E93A26" w:rsidRPr="00E93A26" w:rsidRDefault="00E93A26" w:rsidP="00E93A26">
            <w:pPr>
              <w:jc w:val="both"/>
              <w:textAlignment w:val="baseline"/>
              <w:rPr>
                <w:b/>
              </w:rPr>
            </w:pPr>
            <w:r w:rsidRPr="00E93A26">
              <w:rPr>
                <w:b/>
              </w:rPr>
              <w:t>Индикативные показатели, характеризующие объем задействованных трудовых ресурсов</w:t>
            </w:r>
          </w:p>
        </w:tc>
      </w:tr>
      <w:tr w:rsidR="00E93A26" w:rsidRPr="00E93A26" w14:paraId="5A4EB635"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673844" w14:textId="77777777" w:rsidR="00E93A26" w:rsidRPr="00E93A26" w:rsidRDefault="00E93A26" w:rsidP="00E93A26">
            <w:pPr>
              <w:jc w:val="both"/>
              <w:textAlignment w:val="baseline"/>
            </w:pPr>
            <w:r w:rsidRPr="00E93A26">
              <w:t>2.1.</w:t>
            </w:r>
          </w:p>
        </w:tc>
        <w:tc>
          <w:tcPr>
            <w:tcW w:w="26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E654AE" w14:textId="77777777" w:rsidR="00E93A26" w:rsidRPr="00E93A26" w:rsidRDefault="00E93A26" w:rsidP="00E93A26">
            <w:pPr>
              <w:jc w:val="both"/>
              <w:textAlignment w:val="baseline"/>
            </w:pPr>
            <w:r w:rsidRPr="00E93A26">
              <w:t>Количество штатных единиц</w:t>
            </w:r>
          </w:p>
        </w:tc>
        <w:tc>
          <w:tcPr>
            <w:tcW w:w="6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4B7819" w14:textId="77777777" w:rsidR="00E93A26" w:rsidRPr="00E93A26" w:rsidRDefault="00E93A26" w:rsidP="00E93A26">
            <w:pPr>
              <w:jc w:val="both"/>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4B053D" w14:textId="77777777" w:rsidR="00E93A26" w:rsidRPr="00E93A26" w:rsidRDefault="00E93A26" w:rsidP="00E93A26">
            <w:pPr>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14CACE" w14:textId="77777777" w:rsidR="00E93A26" w:rsidRPr="00E93A26" w:rsidRDefault="00E93A26" w:rsidP="00E93A26">
            <w:pPr>
              <w:jc w:val="both"/>
              <w:textAlignment w:val="baseline"/>
            </w:pPr>
            <w:r w:rsidRPr="00E93A26">
              <w:t>Чел.</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B51761" w14:textId="77777777" w:rsidR="00E93A26" w:rsidRPr="00E93A26" w:rsidRDefault="00E93A26" w:rsidP="00E93A26">
            <w:pPr>
              <w:jc w:val="both"/>
            </w:pPr>
          </w:p>
        </w:tc>
      </w:tr>
      <w:tr w:rsidR="00E93A26" w:rsidRPr="00E93A26" w14:paraId="036E76BB" w14:textId="77777777" w:rsidTr="001947F7">
        <w:trPr>
          <w:gridAfter w:val="1"/>
          <w:wAfter w:w="7" w:type="dxa"/>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B10485" w14:textId="77777777" w:rsidR="00E93A26" w:rsidRPr="00E93A26" w:rsidRDefault="00E93A26" w:rsidP="00E93A26">
            <w:pPr>
              <w:jc w:val="both"/>
              <w:textAlignment w:val="baseline"/>
            </w:pPr>
            <w:r w:rsidRPr="00E93A26">
              <w:t>2.2.</w:t>
            </w:r>
          </w:p>
        </w:tc>
        <w:tc>
          <w:tcPr>
            <w:tcW w:w="26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07200E" w14:textId="77777777" w:rsidR="00E93A26" w:rsidRPr="00E93A26" w:rsidRDefault="00E93A26" w:rsidP="00E93A26">
            <w:pPr>
              <w:jc w:val="both"/>
              <w:textAlignment w:val="baseline"/>
            </w:pPr>
            <w:r w:rsidRPr="00E93A26">
              <w:t>Нагрузка контрольных мероприятий на работников органа муниципального контроля</w:t>
            </w:r>
          </w:p>
        </w:tc>
        <w:tc>
          <w:tcPr>
            <w:tcW w:w="6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65ACB3" w14:textId="77777777" w:rsidR="00E93A26" w:rsidRPr="00E93A26" w:rsidRDefault="00E93A26" w:rsidP="00E93A26">
            <w:pPr>
              <w:jc w:val="both"/>
              <w:textAlignment w:val="baseline"/>
            </w:pPr>
            <w:r w:rsidRPr="00E93A26">
              <w:t>Км / Кр= Нк</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F3347" w14:textId="77777777" w:rsidR="00E93A26" w:rsidRPr="00E93A26" w:rsidRDefault="00E93A26" w:rsidP="00E93A26">
            <w:pPr>
              <w:jc w:val="both"/>
              <w:textAlignment w:val="baseline"/>
            </w:pPr>
            <w:r w:rsidRPr="00E93A26">
              <w:t>Км - количество контрольных мероприятий (ед.)</w:t>
            </w:r>
          </w:p>
          <w:p w14:paraId="5F7F2C58" w14:textId="77777777" w:rsidR="00E93A26" w:rsidRPr="00E93A26" w:rsidRDefault="00E93A26" w:rsidP="00E93A26">
            <w:pPr>
              <w:jc w:val="both"/>
              <w:textAlignment w:val="baseline"/>
            </w:pPr>
            <w:r w:rsidRPr="00E93A26">
              <w:t>Кр - количество работников органа муниципального контроля (ед.)</w:t>
            </w:r>
          </w:p>
          <w:p w14:paraId="2CD5080F" w14:textId="77777777" w:rsidR="00E93A26" w:rsidRPr="00E93A26" w:rsidRDefault="00E93A26" w:rsidP="00E93A26">
            <w:pPr>
              <w:jc w:val="both"/>
              <w:textAlignment w:val="baseline"/>
            </w:pPr>
            <w:r w:rsidRPr="00E93A26">
              <w:t>Нк - нагрузка на 1 работника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A2E3FF" w14:textId="77777777" w:rsidR="00E93A26" w:rsidRPr="00E93A26" w:rsidRDefault="00E93A26" w:rsidP="00E93A26">
            <w:pPr>
              <w:jc w:val="both"/>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115820" w14:textId="77777777" w:rsidR="00E93A26" w:rsidRPr="00E93A26" w:rsidRDefault="00E93A26" w:rsidP="00E93A26">
            <w:pPr>
              <w:jc w:val="both"/>
            </w:pPr>
          </w:p>
        </w:tc>
      </w:tr>
    </w:tbl>
    <w:p w14:paraId="3FCD92C4" w14:textId="77777777" w:rsidR="00E93A26" w:rsidRDefault="00E93A26" w:rsidP="00E93A26">
      <w:pPr>
        <w:spacing w:after="160" w:line="259" w:lineRule="auto"/>
        <w:jc w:val="both"/>
        <w:rPr>
          <w:lang w:eastAsia="zh-CN"/>
        </w:rPr>
      </w:pPr>
    </w:p>
    <w:p w14:paraId="4C8430D6" w14:textId="77777777" w:rsidR="001947F7" w:rsidRDefault="001947F7" w:rsidP="00E93A26">
      <w:pPr>
        <w:spacing w:after="160" w:line="259" w:lineRule="auto"/>
        <w:jc w:val="both"/>
        <w:rPr>
          <w:lang w:eastAsia="zh-CN"/>
        </w:rPr>
      </w:pPr>
    </w:p>
    <w:p w14:paraId="06524E19" w14:textId="77777777" w:rsidR="001947F7" w:rsidRDefault="001947F7" w:rsidP="00E93A26">
      <w:pPr>
        <w:spacing w:after="160" w:line="259" w:lineRule="auto"/>
        <w:jc w:val="both"/>
        <w:rPr>
          <w:lang w:eastAsia="zh-CN"/>
        </w:rPr>
      </w:pPr>
    </w:p>
    <w:p w14:paraId="1E8ACC15" w14:textId="77777777" w:rsidR="001947F7" w:rsidRDefault="001947F7" w:rsidP="00E93A26">
      <w:pPr>
        <w:spacing w:after="160" w:line="259" w:lineRule="auto"/>
        <w:jc w:val="both"/>
        <w:rPr>
          <w:lang w:eastAsia="zh-CN"/>
        </w:rPr>
      </w:pPr>
    </w:p>
    <w:p w14:paraId="4DC4018B" w14:textId="77777777" w:rsidR="00E93A26" w:rsidRPr="00E93A26" w:rsidRDefault="00E93A26" w:rsidP="007C2F55">
      <w:pPr>
        <w:jc w:val="both"/>
        <w:rPr>
          <w:b/>
          <w:bCs/>
        </w:rPr>
      </w:pPr>
      <w:r w:rsidRPr="00E93A26">
        <w:rPr>
          <w:b/>
          <w:bCs/>
        </w:rPr>
        <w:lastRenderedPageBreak/>
        <w:t xml:space="preserve">Пояснительная записка </w:t>
      </w:r>
    </w:p>
    <w:p w14:paraId="737C0902" w14:textId="77777777" w:rsidR="00E93A26" w:rsidRPr="00E93A26" w:rsidRDefault="00E93A26" w:rsidP="007C2F55">
      <w:pPr>
        <w:jc w:val="both"/>
        <w:rPr>
          <w:b/>
          <w:bCs/>
        </w:rPr>
      </w:pPr>
      <w:r w:rsidRPr="00E93A26">
        <w:rPr>
          <w:b/>
          <w:bCs/>
        </w:rPr>
        <w:t xml:space="preserve">к положению о муниципальном земельном контроле </w:t>
      </w:r>
    </w:p>
    <w:p w14:paraId="787297EC" w14:textId="77777777" w:rsidR="00E93A26" w:rsidRPr="00E93A26" w:rsidRDefault="00E93A26" w:rsidP="007C2F55">
      <w:pPr>
        <w:jc w:val="both"/>
      </w:pPr>
    </w:p>
    <w:p w14:paraId="5F3B1EDC" w14:textId="77777777" w:rsidR="00E93A26" w:rsidRPr="00E93A26" w:rsidRDefault="00E93A26" w:rsidP="007C2F55">
      <w:pPr>
        <w:pStyle w:val="ConsTitle"/>
        <w:widowControl/>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E93A26">
        <w:rPr>
          <w:rFonts w:ascii="Times New Roman" w:hAnsi="Times New Roman" w:cs="Times New Roman"/>
          <w:b w:val="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7A1BCDF0" w14:textId="77777777" w:rsidR="00E93A26" w:rsidRPr="00E93A26" w:rsidRDefault="00E93A26" w:rsidP="007C2F55">
      <w:pPr>
        <w:pStyle w:val="ConsTitle"/>
        <w:widowControl/>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17B85F3C"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172A3BC5"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ч.4 ст.15 </w:t>
      </w:r>
      <w:r w:rsidRPr="00E93A26">
        <w:rPr>
          <w:rFonts w:ascii="Times New Roman" w:hAnsi="Times New Roman" w:cs="Times New Roman"/>
          <w:b w:val="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E93A26">
        <w:rPr>
          <w:rFonts w:ascii="Times New Roman" w:hAnsi="Times New Roman" w:cs="Times New Roman"/>
          <w:b w:val="0"/>
          <w:sz w:val="24"/>
          <w:szCs w:val="24"/>
          <w:shd w:val="clear" w:color="auto" w:fill="FFFFFF"/>
          <w:lang w:eastAsia="ru-RU"/>
        </w:rPr>
        <w:t xml:space="preserve">, принятие правового акта, утверждающего </w:t>
      </w:r>
      <w:r w:rsidRPr="00E93A26">
        <w:rPr>
          <w:rFonts w:ascii="Times New Roman" w:hAnsi="Times New Roman" w:cs="Times New Roman"/>
          <w:b w:val="0"/>
          <w:sz w:val="24"/>
          <w:szCs w:val="24"/>
          <w:lang w:eastAsia="ru-RU"/>
        </w:rPr>
        <w:t>положение о виде муниципального контроля</w:t>
      </w:r>
      <w:r w:rsidRPr="00E93A26">
        <w:rPr>
          <w:rFonts w:ascii="Times New Roman" w:hAnsi="Times New Roman" w:cs="Times New Roman"/>
          <w:b w:val="0"/>
          <w:sz w:val="24"/>
          <w:szCs w:val="24"/>
          <w:shd w:val="clear" w:color="auto" w:fill="FFFFFF"/>
          <w:lang w:eastAsia="ru-RU"/>
        </w:rPr>
        <w:t xml:space="preserve">, остается в компетенции представительного органа поселения. </w:t>
      </w:r>
    </w:p>
    <w:p w14:paraId="4A43A62B" w14:textId="77777777" w:rsidR="00E93A26" w:rsidRPr="00E93A26" w:rsidRDefault="00E93A26" w:rsidP="007C2F55">
      <w:pPr>
        <w:pStyle w:val="ConsTitle"/>
        <w:widowControl/>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3. Согласно Положению, система оценки и управления рисками при осуществлении муниципального земельного контроля применяется.</w:t>
      </w:r>
    </w:p>
    <w:p w14:paraId="204AA2E7" w14:textId="77777777" w:rsidR="00E93A26" w:rsidRPr="00E93A26" w:rsidRDefault="00E93A26" w:rsidP="007C2F55">
      <w:pPr>
        <w:pStyle w:val="ConsTitle"/>
        <w:widowControl/>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w:t>
      </w:r>
    </w:p>
    <w:p w14:paraId="6A58453E" w14:textId="77777777" w:rsidR="00E93A26" w:rsidRPr="00E93A26" w:rsidRDefault="00E93A26" w:rsidP="007C2F55">
      <w:pPr>
        <w:ind w:firstLine="709"/>
        <w:jc w:val="both"/>
      </w:pPr>
      <w:r w:rsidRPr="00E93A26">
        <w:rPr>
          <w:shd w:val="clear" w:color="auto" w:fill="FFFFFF"/>
        </w:rPr>
        <w:t xml:space="preserve">4. Перечень обязательных требований в п.1.6 Положения сформулирован исходя из того, что предметом </w:t>
      </w:r>
      <w:r w:rsidRPr="00E93A26">
        <w:t xml:space="preserve">муниципального земельного контроля является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w:t>
      </w:r>
      <w:r w:rsidRPr="00E93A26">
        <w:lastRenderedPageBreak/>
        <w:t>которых законодательством предусмотрена административная ответственность. Такая административная ответственность определена ст.7.1 (самовольное занятие земельного участка), 8.8 (</w:t>
      </w:r>
      <w:r w:rsidRPr="00E93A26">
        <w:rPr>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E93A26">
        <w:t>)</w:t>
      </w:r>
      <w:r w:rsidRPr="00E93A26">
        <w:rPr>
          <w:shd w:val="clear" w:color="auto" w:fill="FFFFFF"/>
        </w:rPr>
        <w:t xml:space="preserve"> и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Кодекса Российской Федерации об административных правонарушениях.</w:t>
      </w:r>
    </w:p>
    <w:p w14:paraId="576546BF" w14:textId="77777777" w:rsidR="00E93A26" w:rsidRPr="00E93A26" w:rsidRDefault="00E93A26" w:rsidP="007C2F55">
      <w:pPr>
        <w:pStyle w:val="ConsTitle"/>
        <w:widowControl/>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rPr>
        <w:t>Соответственно</w:t>
      </w:r>
      <w:r w:rsidRPr="00E93A26">
        <w:rPr>
          <w:rFonts w:ascii="Times New Roman" w:hAnsi="Times New Roman" w:cs="Times New Roman"/>
          <w:b w:val="0"/>
          <w:bCs/>
          <w:sz w:val="24"/>
          <w:szCs w:val="24"/>
        </w:rPr>
        <w:t>, п.1.6 Положения определен с учетом составов административных правонарушений, предусмотренных упомянутыми статьями</w:t>
      </w:r>
      <w:r w:rsidRPr="00E93A26">
        <w:rPr>
          <w:rFonts w:ascii="Times New Roman" w:hAnsi="Times New Roman" w:cs="Times New Roman"/>
          <w:b w:val="0"/>
          <w:sz w:val="24"/>
          <w:szCs w:val="24"/>
          <w:shd w:val="clear" w:color="auto" w:fill="FFFFFF"/>
          <w:lang w:eastAsia="ru-RU"/>
        </w:rPr>
        <w:t xml:space="preserve"> Кодекса Российской Федерации об административных правонарушениях.</w:t>
      </w:r>
    </w:p>
    <w:p w14:paraId="6357E474"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5. Положением предусмотрено проведение следующих видов профилактических мероприятий:</w:t>
      </w:r>
    </w:p>
    <w:p w14:paraId="3DE41287"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1) информирование;</w:t>
      </w:r>
    </w:p>
    <w:p w14:paraId="71A79D75"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2) обобщение правоприменительной практики;</w:t>
      </w:r>
    </w:p>
    <w:p w14:paraId="4650783B"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3) объявление предостережений;</w:t>
      </w:r>
    </w:p>
    <w:p w14:paraId="18214A79"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4) консультирование;</w:t>
      </w:r>
    </w:p>
    <w:p w14:paraId="5032D208"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5) профилактический визит.</w:t>
      </w:r>
    </w:p>
    <w:p w14:paraId="48B06116" w14:textId="77777777" w:rsidR="00E93A26" w:rsidRPr="00E93A26" w:rsidRDefault="00E93A26" w:rsidP="007C2F55">
      <w:pPr>
        <w:pStyle w:val="ConsTitle"/>
        <w:ind w:firstLine="709"/>
        <w:jc w:val="both"/>
        <w:rPr>
          <w:rFonts w:ascii="Times New Roman" w:hAnsi="Times New Roman" w:cs="Times New Roman"/>
          <w:b w:val="0"/>
          <w:sz w:val="24"/>
          <w:szCs w:val="24"/>
          <w:shd w:val="clear" w:color="auto" w:fill="FFFFFF"/>
          <w:lang w:eastAsia="ru-RU"/>
        </w:rPr>
      </w:pPr>
      <w:r w:rsidRPr="00E93A26">
        <w:rPr>
          <w:rFonts w:ascii="Times New Roman" w:hAnsi="Times New Roman" w:cs="Times New Roman"/>
          <w:b w:val="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31895D36" w14:textId="77777777" w:rsidR="00E93A26" w:rsidRPr="00E93A26" w:rsidRDefault="00E93A26" w:rsidP="007C2F55">
      <w:pPr>
        <w:pStyle w:val="ConsTitle"/>
        <w:ind w:firstLine="709"/>
        <w:jc w:val="both"/>
        <w:rPr>
          <w:rFonts w:ascii="Times New Roman" w:hAnsi="Times New Roman" w:cs="Times New Roman"/>
          <w:sz w:val="24"/>
          <w:szCs w:val="24"/>
        </w:rPr>
      </w:pPr>
      <w:r w:rsidRPr="00E93A26">
        <w:rPr>
          <w:rFonts w:ascii="Times New Roman" w:hAnsi="Times New Roman" w:cs="Times New Roman"/>
          <w:b w:val="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E93A26">
        <w:rPr>
          <w:rFonts w:ascii="Times New Roman" w:hAnsi="Times New Roman" w:cs="Times New Roman"/>
          <w:b w:val="0"/>
          <w:bCs/>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r w:rsidRPr="00E93A26">
        <w:rPr>
          <w:rFonts w:ascii="Times New Roman" w:hAnsi="Times New Roman" w:cs="Times New Roman"/>
          <w:b w:val="0"/>
          <w:sz w:val="24"/>
          <w:szCs w:val="24"/>
          <w:shd w:val="clear" w:color="auto" w:fill="FFFFFF"/>
          <w:lang w:eastAsia="ru-RU"/>
        </w:rPr>
        <w:t xml:space="preserve">орган муниципального контроля может осуществлять </w:t>
      </w:r>
      <w:r w:rsidRPr="00E93A26">
        <w:rPr>
          <w:rFonts w:ascii="Times New Roman" w:hAnsi="Times New Roman" w:cs="Times New Roman"/>
          <w:b w:val="0"/>
          <w:bCs/>
          <w:sz w:val="24"/>
          <w:szCs w:val="24"/>
        </w:rPr>
        <w:t>информирование и консультирование в устной форме на собраниях и конференциях граждан.</w:t>
      </w:r>
    </w:p>
    <w:p w14:paraId="7DC9C0BF" w14:textId="77777777" w:rsidR="00A3304A" w:rsidRDefault="005C3A97" w:rsidP="007C2F55"/>
    <w:sectPr w:rsidR="00A33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C8A"/>
    <w:rsid w:val="00161A00"/>
    <w:rsid w:val="001947F7"/>
    <w:rsid w:val="001E02E5"/>
    <w:rsid w:val="002C7019"/>
    <w:rsid w:val="005C3A97"/>
    <w:rsid w:val="006E5A75"/>
    <w:rsid w:val="007C2F55"/>
    <w:rsid w:val="00A23549"/>
    <w:rsid w:val="00E93A26"/>
    <w:rsid w:val="00F93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12B5"/>
  <w15:docId w15:val="{42122958-337E-448C-8E25-DBDD1E42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A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3A26"/>
    <w:rPr>
      <w:color w:val="0000FF"/>
      <w:u w:val="single"/>
    </w:rPr>
  </w:style>
  <w:style w:type="paragraph" w:customStyle="1" w:styleId="ConsPlusTitle">
    <w:name w:val="ConsPlusTitle"/>
    <w:rsid w:val="00E93A26"/>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E93A26"/>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E93A26"/>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E93A26"/>
    <w:pPr>
      <w:ind w:firstLine="720"/>
      <w:jc w:val="both"/>
    </w:pPr>
    <w:rPr>
      <w:rFonts w:ascii="Arial" w:hAnsi="Arial" w:cs="Arial"/>
      <w:sz w:val="26"/>
      <w:szCs w:val="26"/>
    </w:rPr>
  </w:style>
  <w:style w:type="paragraph" w:customStyle="1" w:styleId="1">
    <w:name w:val="Без интервала1"/>
    <w:rsid w:val="00E93A26"/>
    <w:pPr>
      <w:suppressAutoHyphens/>
      <w:spacing w:after="0" w:line="240" w:lineRule="auto"/>
    </w:pPr>
    <w:rPr>
      <w:rFonts w:ascii="Calibri" w:eastAsia="Times New Roman" w:hAnsi="Calibri" w:cs="Calibri"/>
      <w:lang w:eastAsia="zh-CN"/>
    </w:rPr>
  </w:style>
  <w:style w:type="paragraph" w:customStyle="1" w:styleId="consplustitlebullet1gif">
    <w:name w:val="consplustitlebullet1.gif"/>
    <w:basedOn w:val="a"/>
    <w:rsid w:val="00A23549"/>
    <w:pPr>
      <w:spacing w:before="100" w:beforeAutospacing="1" w:after="100" w:afterAutospacing="1"/>
    </w:pPr>
  </w:style>
  <w:style w:type="paragraph" w:styleId="a4">
    <w:name w:val="Balloon Text"/>
    <w:basedOn w:val="a"/>
    <w:link w:val="a5"/>
    <w:uiPriority w:val="99"/>
    <w:semiHidden/>
    <w:unhideWhenUsed/>
    <w:rsid w:val="00161A00"/>
    <w:rPr>
      <w:rFonts w:ascii="Segoe UI" w:hAnsi="Segoe UI" w:cs="Segoe UI"/>
      <w:sz w:val="18"/>
      <w:szCs w:val="18"/>
    </w:rPr>
  </w:style>
  <w:style w:type="character" w:customStyle="1" w:styleId="a5">
    <w:name w:val="Текст выноски Знак"/>
    <w:basedOn w:val="a0"/>
    <w:link w:val="a4"/>
    <w:uiPriority w:val="99"/>
    <w:semiHidden/>
    <w:rsid w:val="00161A0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82667&amp;date=25.06.2021&amp;demo=1&amp;dst=431&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hyperlink" Target="_blank" TargetMode="External"/><Relationship Id="rId10" Type="http://schemas.openxmlformats.org/officeDocument/2006/relationships/hyperlink" Target="https://login.consultant.ru/link/?req=doc&amp;base=LAW&amp;n=373617&amp;date=25.06.2021&amp;demo=1&amp;dst=100011&amp;fld=134" TargetMode="External"/><Relationship Id="rId4" Type="http://schemas.openxmlformats.org/officeDocument/2006/relationships/hyperlink" Target="https://login.consultant.ru/link/?req=doc&amp;base=LAW&amp;n=358750&amp;date=25.06.2021&amp;demo=1" TargetMode="Externa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Pages>
  <Words>8752</Words>
  <Characters>49892</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kudash-ss@mail.ru</cp:lastModifiedBy>
  <cp:revision>7</cp:revision>
  <cp:lastPrinted>2021-10-29T11:17:00Z</cp:lastPrinted>
  <dcterms:created xsi:type="dcterms:W3CDTF">2021-10-27T11:09:00Z</dcterms:created>
  <dcterms:modified xsi:type="dcterms:W3CDTF">2021-12-01T11:47:00Z</dcterms:modified>
</cp:coreProperties>
</file>