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113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</w:t>
      </w:r>
    </w:p>
    <w:p w:rsidR="00CF1A95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района Татышлинск</w:t>
      </w:r>
      <w:r w:rsidR="004A661A">
        <w:rPr>
          <w:rFonts w:ascii="Times New Roman" w:eastAsia="Times New Roman" w:hAnsi="Times New Roman" w:cs="Times New Roman"/>
          <w:b/>
          <w:sz w:val="28"/>
        </w:rPr>
        <w:t>ий</w:t>
      </w:r>
      <w:r>
        <w:rPr>
          <w:rFonts w:ascii="Times New Roman" w:eastAsia="Times New Roman" w:hAnsi="Times New Roman" w:cs="Times New Roman"/>
          <w:b/>
          <w:sz w:val="28"/>
        </w:rPr>
        <w:t xml:space="preserve"> район </w:t>
      </w:r>
    </w:p>
    <w:p w:rsidR="00CF1A95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Республики Башкортостан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XXIX</w:t>
      </w:r>
      <w:r w:rsidRPr="00CF1A9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созыва</w:t>
      </w:r>
    </w:p>
    <w:p w:rsidR="00CF1A95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1A95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1A95" w:rsidRDefault="00CF1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</w:p>
    <w:p w:rsidR="00025113" w:rsidRDefault="00025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5113" w:rsidRDefault="00025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5113" w:rsidRDefault="003F3AD3" w:rsidP="00856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Hlk185502483"/>
      <w:r>
        <w:rPr>
          <w:rFonts w:ascii="Times New Roman" w:eastAsia="Times New Roman" w:hAnsi="Times New Roman" w:cs="Times New Roman"/>
          <w:b/>
          <w:sz w:val="28"/>
        </w:rPr>
        <w:t xml:space="preserve">О бюджете сельского поселения </w:t>
      </w:r>
      <w:proofErr w:type="spellStart"/>
      <w:r w:rsidR="00CF1A95">
        <w:rPr>
          <w:rFonts w:ascii="Times New Roman" w:eastAsia="Times New Roman" w:hAnsi="Times New Roman" w:cs="Times New Roman"/>
          <w:b/>
          <w:sz w:val="28"/>
        </w:rPr>
        <w:t>Кудашевский</w:t>
      </w:r>
      <w:proofErr w:type="spellEnd"/>
      <w:r w:rsidR="00CF1A9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сельсове</w:t>
      </w:r>
      <w:r w:rsidR="0085641D">
        <w:rPr>
          <w:rFonts w:ascii="Times New Roman" w:eastAsia="Times New Roman" w:hAnsi="Times New Roman" w:cs="Times New Roman"/>
          <w:b/>
          <w:sz w:val="28"/>
        </w:rPr>
        <w:t xml:space="preserve">т </w:t>
      </w:r>
      <w:r>
        <w:rPr>
          <w:rFonts w:ascii="Times New Roman" w:eastAsia="Times New Roman" w:hAnsi="Times New Roman" w:cs="Times New Roman"/>
          <w:b/>
          <w:sz w:val="28"/>
        </w:rPr>
        <w:t>муниципального района Татышлинский район Республик</w:t>
      </w:r>
      <w:r w:rsidR="0085641D">
        <w:rPr>
          <w:rFonts w:ascii="Times New Roman" w:eastAsia="Times New Roman" w:hAnsi="Times New Roman" w:cs="Times New Roman"/>
          <w:b/>
          <w:sz w:val="28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</w:rPr>
        <w:t>Башкортостан на 2025 год и на плановый период 2026 и 2027 годов</w:t>
      </w:r>
    </w:p>
    <w:bookmarkEnd w:id="0"/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Кудашевский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Татышлинский район Республики Башкортостан на 2025 год: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r w:rsidR="002C78B5">
        <w:rPr>
          <w:rFonts w:ascii="Times New Roman" w:eastAsia="Times New Roman" w:hAnsi="Times New Roman" w:cs="Times New Roman"/>
          <w:sz w:val="28"/>
        </w:rPr>
        <w:t>8479956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2C78B5">
        <w:rPr>
          <w:rFonts w:ascii="Times New Roman" w:eastAsia="Times New Roman" w:hAnsi="Times New Roman" w:cs="Times New Roman"/>
          <w:sz w:val="28"/>
        </w:rPr>
        <w:t>8479956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2026 года в сумме 0,00 рублей.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2026 и 2027 годов: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2026 год в сумме </w:t>
      </w:r>
      <w:r w:rsidR="002C78B5">
        <w:rPr>
          <w:rFonts w:ascii="Times New Roman" w:eastAsia="Times New Roman" w:hAnsi="Times New Roman" w:cs="Times New Roman"/>
          <w:sz w:val="28"/>
        </w:rPr>
        <w:t>8540163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2027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сумме </w:t>
      </w:r>
      <w:r w:rsidR="002C78B5">
        <w:rPr>
          <w:rFonts w:ascii="Times New Roman" w:eastAsia="Times New Roman" w:hAnsi="Times New Roman" w:cs="Times New Roman"/>
          <w:sz w:val="28"/>
        </w:rPr>
        <w:t>8615685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2C78B5">
        <w:rPr>
          <w:rFonts w:ascii="Times New Roman" w:eastAsia="Times New Roman" w:hAnsi="Times New Roman" w:cs="Times New Roman"/>
          <w:sz w:val="28"/>
        </w:rPr>
        <w:t>8540163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1F08A6">
        <w:rPr>
          <w:rFonts w:ascii="Times New Roman" w:eastAsia="Times New Roman" w:hAnsi="Times New Roman" w:cs="Times New Roman"/>
          <w:sz w:val="28"/>
        </w:rPr>
        <w:t>163000,00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2027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</w:rPr>
        <w:t xml:space="preserve"> </w:t>
      </w:r>
      <w:r w:rsidR="001F08A6" w:rsidRPr="001F08A6">
        <w:rPr>
          <w:rFonts w:ascii="Times New Roman" w:eastAsia="Calibri" w:hAnsi="Times New Roman" w:cs="Times New Roman"/>
          <w:sz w:val="28"/>
          <w:szCs w:val="28"/>
        </w:rPr>
        <w:t>8</w:t>
      </w:r>
      <w:r w:rsidR="002C78B5">
        <w:rPr>
          <w:rFonts w:ascii="Times New Roman" w:eastAsia="Calibri" w:hAnsi="Times New Roman" w:cs="Times New Roman"/>
          <w:sz w:val="28"/>
          <w:szCs w:val="28"/>
        </w:rPr>
        <w:t>615685</w:t>
      </w:r>
      <w:r w:rsidR="001F08A6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1F08A6">
        <w:rPr>
          <w:rFonts w:ascii="Times New Roman" w:eastAsia="Times New Roman" w:hAnsi="Times New Roman" w:cs="Times New Roman"/>
          <w:sz w:val="28"/>
        </w:rPr>
        <w:t>330000,00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 дефицит бюджета сельского поселения на 2026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2027 год в сумме 0,00 рублей;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 верхний предел муниципального внутреннего долга сельского поселения на 1 января 2027 года в сумме 0,00 рублей </w:t>
      </w:r>
      <w:r>
        <w:rPr>
          <w:rFonts w:ascii="Times New Roman" w:eastAsia="Times New Roman" w:hAnsi="Times New Roman" w:cs="Times New Roman"/>
          <w:sz w:val="28"/>
        </w:rPr>
        <w:br/>
        <w:t>и на 1 января 2028 года в сумме 0,00 рублей.</w:t>
      </w:r>
    </w:p>
    <w:p w:rsidR="00AD379B" w:rsidRDefault="00AD37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2025 год и на плановый период 2026 и 2027 годов согласно приложению 1 к настоящему Решению.</w:t>
      </w:r>
    </w:p>
    <w:p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4. Установить поступления доходов в бюджет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согласно приложению 2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2025 год и на плановый период 2026 и 2027 годов: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 Утвердить общий объем бюджетных ассигнований на исполнение публичных нормативных обязательств на 2025 год в сумме </w:t>
      </w:r>
      <w:r>
        <w:rPr>
          <w:rFonts w:ascii="Times New Roman" w:eastAsia="Times New Roman" w:hAnsi="Times New Roman" w:cs="Times New Roman"/>
          <w:sz w:val="28"/>
        </w:rPr>
        <w:br/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рублей, на 2026 год в сумме </w:t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</w:rPr>
        <w:br/>
        <w:t xml:space="preserve">и на 2027 год в сумме   </w:t>
      </w:r>
      <w:r w:rsidR="001F08A6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 Утвердить ведомственную структуру расходов бюджета сельского поселения на 2025 год и на плановый период 2026 и 2027 годов согласно приложению 5 к настоящему Решению.</w:t>
      </w:r>
    </w:p>
    <w:p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 Утвердить объем бюджетных ассигнований Дорожного фонда сельского поселения на 2025 год в сумме </w:t>
      </w:r>
      <w:r w:rsidR="001F08A6">
        <w:rPr>
          <w:rFonts w:ascii="Times New Roman" w:eastAsia="Times New Roman" w:hAnsi="Times New Roman" w:cs="Times New Roman"/>
          <w:sz w:val="28"/>
        </w:rPr>
        <w:t>1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1F08A6">
        <w:rPr>
          <w:rFonts w:ascii="Times New Roman" w:eastAsia="Times New Roman" w:hAnsi="Times New Roman" w:cs="Times New Roman"/>
          <w:sz w:val="28"/>
        </w:rPr>
        <w:t>1</w:t>
      </w:r>
      <w:r w:rsidR="0024571A">
        <w:rPr>
          <w:rFonts w:ascii="Times New Roman" w:eastAsia="Times New Roman" w:hAnsi="Times New Roman" w:cs="Times New Roman"/>
          <w:sz w:val="28"/>
        </w:rPr>
        <w:t>0</w:t>
      </w:r>
      <w:r w:rsidR="001F08A6">
        <w:rPr>
          <w:rFonts w:ascii="Times New Roman" w:eastAsia="Times New Roman" w:hAnsi="Times New Roman" w:cs="Times New Roman"/>
          <w:sz w:val="28"/>
        </w:rPr>
        <w:t>00000,00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2027 год в сумме </w:t>
      </w:r>
      <w:r w:rsidR="001F08A6">
        <w:rPr>
          <w:rFonts w:ascii="Times New Roman" w:eastAsia="Times New Roman" w:hAnsi="Times New Roman" w:cs="Times New Roman"/>
          <w:sz w:val="28"/>
        </w:rPr>
        <w:t>1000000,00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 Проекты нормативных правовых актов сельского поселения, требующие введения новых видов расходных обязательств 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или увеличения бюджетных ассигнований по существующим видам расходных обязательств сверх утвержденных в бюджете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</w:t>
      </w:r>
      <w:r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</w:t>
      </w:r>
      <w:r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Администрация сельского поселения не вправе принимать решения, приводящие к увеличению в 2025–2027 годах численности муниципальных служащих сельского поселения.</w:t>
      </w:r>
    </w:p>
    <w:p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 Установить в соответствии с частью 3 статьи 24 Закона Республики Башкортостан от 27 сентября 2022 года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 Установить, что исполнение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в 2025 году осуществляется с учетом особенностей исполнения бюджетов бюджетной системы Российской Федерации в 2025 году, определенных </w:t>
      </w:r>
      <w:r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:rsidR="00025113" w:rsidRDefault="00025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Настоящее Решение вступает в силу с 1 января 2025 года.</w:t>
      </w: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025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025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025113" w:rsidRDefault="003F3AD3" w:rsidP="004044D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</w:t>
      </w:r>
      <w:r>
        <w:rPr>
          <w:rFonts w:ascii="Times New Roman" w:eastAsia="Times New Roman" w:hAnsi="Times New Roman" w:cs="Times New Roman"/>
          <w:sz w:val="28"/>
        </w:rPr>
        <w:tab/>
        <w:t>сельского поселения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</w:t>
      </w:r>
      <w:r w:rsidR="009D5748">
        <w:rPr>
          <w:rFonts w:ascii="Times New Roman" w:eastAsia="Times New Roman" w:hAnsi="Times New Roman" w:cs="Times New Roman"/>
          <w:sz w:val="28"/>
        </w:rPr>
        <w:t xml:space="preserve">  </w:t>
      </w:r>
      <w:r w:rsidR="004044D8">
        <w:rPr>
          <w:rFonts w:ascii="Times New Roman" w:eastAsia="Times New Roman" w:hAnsi="Times New Roman" w:cs="Times New Roman"/>
          <w:sz w:val="28"/>
        </w:rPr>
        <w:t xml:space="preserve">           </w:t>
      </w:r>
      <w:r w:rsidR="009D5748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А.Ф. Габсалямов</w:t>
      </w:r>
    </w:p>
    <w:p w:rsidR="009D5748" w:rsidRDefault="009D574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9D5748" w:rsidRDefault="009D5748" w:rsidP="009D5748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</w:rPr>
      </w:pPr>
    </w:p>
    <w:p w:rsidR="009D5748" w:rsidRDefault="00517C9E" w:rsidP="009D574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с.Верхнекудашево</w:t>
      </w:r>
      <w:proofErr w:type="spellEnd"/>
    </w:p>
    <w:p w:rsidR="00517C9E" w:rsidRDefault="00517C9E" w:rsidP="009D574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20 декабря 2024</w:t>
      </w:r>
      <w:r w:rsidR="003B684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года</w:t>
      </w:r>
    </w:p>
    <w:p w:rsidR="00517C9E" w:rsidRPr="00517C9E" w:rsidRDefault="00517C9E" w:rsidP="009D5748">
      <w:p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№121</w:t>
      </w:r>
    </w:p>
    <w:p w:rsidR="009D5748" w:rsidRDefault="009D5748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3511ED" w:rsidRDefault="003511E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3511ED" w:rsidRDefault="003511E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3511ED" w:rsidRDefault="003511ED" w:rsidP="000A634D">
      <w:pPr>
        <w:spacing w:line="192" w:lineRule="auto"/>
        <w:rPr>
          <w:sz w:val="24"/>
          <w:szCs w:val="24"/>
        </w:rPr>
        <w:sectPr w:rsidR="003511ED" w:rsidSect="00AD379B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3511E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1ED" w:rsidRPr="00893D99" w:rsidRDefault="003511ED" w:rsidP="00893D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3511ED" w:rsidRPr="00893D9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1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3511ED" w:rsidRPr="00893D99" w:rsidRDefault="003511ED" w:rsidP="00893D99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№121</w:t>
                  </w:r>
                </w:p>
              </w:tc>
            </w:tr>
          </w:tbl>
          <w:p w:rsidR="003511ED" w:rsidRPr="00893D99" w:rsidRDefault="003511ED" w:rsidP="00893D99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511ED" w:rsidRDefault="003511ED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</w:t>
            </w:r>
          </w:p>
          <w:p w:rsidR="003511ED" w:rsidRDefault="003511ED">
            <w:pPr>
              <w:spacing w:before="190" w:after="190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3511ED" w:rsidRDefault="003511ED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511ED" w:rsidRDefault="003511ED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511ED">
        <w:trPr>
          <w:trHeight w:val="509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3511ED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3511ED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3511ED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  <w:tr w:rsidR="003511ED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511ED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3511ED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3511ED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</w:tbl>
    <w:p w:rsidR="003511ED" w:rsidRDefault="003511ED"/>
    <w:p w:rsidR="003511ED" w:rsidRDefault="003511E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  <w:sectPr w:rsidR="003511ED" w:rsidSect="003511ED">
          <w:pgSz w:w="16838" w:h="11906" w:orient="landscape"/>
          <w:pgMar w:top="1701" w:right="1418" w:bottom="851" w:left="1134" w:header="709" w:footer="709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3511E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1ED" w:rsidRPr="00893D99" w:rsidRDefault="003511ED" w:rsidP="00893D99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3511ED" w:rsidRPr="00893D99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3511ED" w:rsidRPr="00893D99" w:rsidRDefault="003511ED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№121</w:t>
                  </w:r>
                </w:p>
              </w:tc>
            </w:tr>
          </w:tbl>
          <w:p w:rsidR="003511ED" w:rsidRPr="00893D99" w:rsidRDefault="003511ED" w:rsidP="00893D99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511ED" w:rsidRDefault="003511ED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</w:t>
            </w:r>
          </w:p>
          <w:p w:rsidR="003511ED" w:rsidRDefault="003511ED">
            <w:pPr>
              <w:spacing w:before="190" w:after="190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3511ED" w:rsidRDefault="003511ED">
            <w:pPr>
              <w:spacing w:before="190" w:after="19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511ED" w:rsidRDefault="003511ED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3511ED">
        <w:trPr>
          <w:trHeight w:val="509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3511ED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3511ED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3511ED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  <w:tr w:rsidR="003511ED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3511ED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</w:tbl>
    <w:p w:rsidR="003511ED" w:rsidRDefault="003511ED">
      <w:pPr>
        <w:rPr>
          <w:vanish/>
        </w:rPr>
      </w:pPr>
    </w:p>
    <w:tbl>
      <w:tblPr>
        <w:tblOverlap w:val="never"/>
        <w:tblW w:w="14539" w:type="dxa"/>
        <w:tblLayout w:type="fixed"/>
        <w:tblLook w:val="01E0" w:firstRow="1" w:lastRow="1" w:firstColumn="1" w:lastColumn="1" w:noHBand="0" w:noVBand="0"/>
      </w:tblPr>
      <w:tblGrid>
        <w:gridCol w:w="3059"/>
        <w:gridCol w:w="5394"/>
        <w:gridCol w:w="980"/>
        <w:gridCol w:w="968"/>
        <w:gridCol w:w="1947"/>
        <w:gridCol w:w="1947"/>
        <w:gridCol w:w="244"/>
      </w:tblGrid>
      <w:tr w:rsidR="003511ED" w:rsidTr="00AB278F">
        <w:trPr>
          <w:gridAfter w:val="1"/>
          <w:wAfter w:w="244" w:type="dxa"/>
          <w:trHeight w:hRule="exact" w:val="374"/>
          <w:tblHeader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3511ED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3511ED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3511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3511ED" w:rsidRDefault="003511ED">
            <w:pPr>
              <w:spacing w:line="1" w:lineRule="auto"/>
            </w:pP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8 479 956,00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366 000,00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434 000,00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доходы физических лиц с </w:t>
            </w:r>
            <w:r>
              <w:rPr>
                <w:color w:val="000000"/>
                <w:sz w:val="28"/>
                <w:szCs w:val="28"/>
              </w:rPr>
              <w:lastRenderedPageBreak/>
              <w:t>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69 000,00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</w:t>
            </w:r>
            <w:r>
              <w:rPr>
                <w:color w:val="000000"/>
                <w:sz w:val="28"/>
                <w:szCs w:val="28"/>
              </w:rPr>
              <w:lastRenderedPageBreak/>
              <w:t>поселений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1 11 05020 00 0000 120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доходы от использования имущества и прав, находящихся в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rPr>
                <w:color w:val="000000"/>
                <w:sz w:val="28"/>
                <w:szCs w:val="28"/>
              </w:rPr>
              <w:lastRenderedPageBreak/>
              <w:t>предприятий, в том числе казенных)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8 113 956,00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8 160 163,00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8 181 685,00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8 113 956,00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8 160 163,00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8 181 685,00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6 131 000,00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на осуществление первичного воинского учета органами местного самоуправления поселений,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и городских округов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11ED" w:rsidTr="00AB278F">
        <w:trPr>
          <w:gridAfter w:val="1"/>
          <w:wAfter w:w="244" w:type="dxa"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2 02 49999 10 9110 150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значения)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 w:rsidTr="00AB278F">
        <w:tc>
          <w:tcPr>
            <w:tcW w:w="943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78F" w:rsidRPr="00023501" w:rsidRDefault="00AB278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p w:rsidR="00AB278F" w:rsidRDefault="00AB278F"/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AB278F" w:rsidRPr="00023501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AB278F" w:rsidRPr="00893D99" w:rsidRDefault="00AB278F" w:rsidP="00893D9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AB278F" w:rsidRPr="00023501" w:rsidRDefault="00AB278F" w:rsidP="00893D99">
                  <w:pPr>
                    <w:spacing w:after="0"/>
                    <w:rPr>
                      <w:sz w:val="24"/>
                      <w:szCs w:val="24"/>
                    </w:rPr>
                  </w:pPr>
                  <w:r w:rsidRPr="00893D9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AB278F" w:rsidRPr="00023501" w:rsidRDefault="00AB278F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AB278F" w:rsidRDefault="00AB278F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B278F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AB278F" w:rsidRPr="00AB278F" w:rsidRDefault="00AB278F" w:rsidP="00AB2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AB278F" w:rsidRPr="00AB278F" w:rsidRDefault="00AB278F" w:rsidP="00AB2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AB278F" w:rsidRPr="00AB278F" w:rsidRDefault="00AB278F" w:rsidP="00AB2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AB278F" w:rsidRPr="00AB278F" w:rsidRDefault="00AB278F" w:rsidP="00AB2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AB278F" w:rsidRPr="00AB278F" w:rsidRDefault="00AB278F" w:rsidP="00AB2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AB278F" w:rsidRDefault="00AB278F" w:rsidP="00AB278F">
            <w:pPr>
              <w:spacing w:after="0"/>
              <w:jc w:val="center"/>
            </w:pPr>
            <w:r w:rsidRPr="00AB27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AB278F" w:rsidRDefault="00AB278F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B278F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AB278F" w:rsidRDefault="00AB278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AB278F" w:rsidRDefault="00AB278F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B278F">
        <w:trPr>
          <w:trHeight w:val="509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AB278F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AB278F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AB278F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AB278F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AB278F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</w:tr>
      <w:tr w:rsidR="00AB278F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B278F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B278F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B278F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</w:tr>
    </w:tbl>
    <w:p w:rsidR="00AB278F" w:rsidRDefault="00AB278F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B278F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AB278F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AB278F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B278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AB278F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B278F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B278F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278F" w:rsidRDefault="00AB278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B278F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B278F" w:rsidRDefault="00AB278F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AB278F" w:rsidRDefault="00AB278F">
            <w:pPr>
              <w:spacing w:line="1" w:lineRule="auto"/>
            </w:pP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8 479 956,00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4 320 000,00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4 240 000,0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4 240 000,0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</w:t>
            </w: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1 210 000,0</w:t>
            </w: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на осуществление первичного воинского учета на территориях, где </w:t>
            </w:r>
            <w:r>
              <w:rPr>
                <w:color w:val="000000"/>
                <w:sz w:val="28"/>
                <w:szCs w:val="28"/>
              </w:rPr>
              <w:lastRenderedPageBreak/>
              <w:t>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1 695 000,00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</w:t>
            </w: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1 695 000,0</w:t>
            </w:r>
            <w:r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</w:t>
            </w:r>
            <w:r>
              <w:rPr>
                <w:color w:val="000000"/>
                <w:sz w:val="28"/>
                <w:szCs w:val="28"/>
              </w:rPr>
              <w:lastRenderedPageBreak/>
              <w:t>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AB278F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AB278F" w:rsidRDefault="00AB278F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</w:tbl>
    <w:p w:rsidR="00AB278F" w:rsidRDefault="00AB278F"/>
    <w:p w:rsidR="003511ED" w:rsidRDefault="003511ED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893D99" w:rsidRDefault="00893D99"/>
    <w:p w:rsidR="00ED5C03" w:rsidRDefault="00ED5C03"/>
    <w:p w:rsidR="00893D99" w:rsidRDefault="00893D99"/>
    <w:p w:rsidR="00893D99" w:rsidRDefault="00893D99"/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CE234A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34A" w:rsidRPr="00CE234A" w:rsidRDefault="00CE234A" w:rsidP="00CE234A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CE234A" w:rsidRPr="00CE234A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4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CE234A" w:rsidRPr="00CE234A" w:rsidRDefault="00CE234A" w:rsidP="00CE234A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CE234A" w:rsidRPr="00CE234A" w:rsidRDefault="00CE234A" w:rsidP="00CE234A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234A" w:rsidRDefault="00CE234A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E234A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E234A" w:rsidRPr="00CE234A" w:rsidRDefault="00CE234A" w:rsidP="00CE2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CE234A" w:rsidRPr="00CE234A" w:rsidRDefault="00CE234A" w:rsidP="00CE2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CE234A" w:rsidRPr="00CE234A" w:rsidRDefault="00CE234A" w:rsidP="00CE2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CE234A" w:rsidRPr="00CE234A" w:rsidRDefault="00CE234A" w:rsidP="00CE2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CE234A" w:rsidRDefault="00CE234A" w:rsidP="00CE234A">
            <w:pPr>
              <w:spacing w:after="0"/>
              <w:jc w:val="center"/>
            </w:pPr>
            <w:r w:rsidRPr="00CE23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CE234A" w:rsidRDefault="00CE234A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E234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E234A" w:rsidRDefault="00CE234A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E234A" w:rsidRDefault="00CE234A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CE234A">
        <w:trPr>
          <w:trHeight w:val="509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CE234A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CE234A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CE234A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CE234A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</w:tr>
      <w:tr w:rsidR="00CE234A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E234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E234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CE234A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</w:tr>
    </w:tbl>
    <w:p w:rsidR="00CE234A" w:rsidRDefault="00CE234A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CE234A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CE234A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E234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CE234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CE234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CE234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E234A" w:rsidRDefault="00CE234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CE234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34A" w:rsidRDefault="00CE234A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CE234A" w:rsidRDefault="00CE234A">
            <w:pPr>
              <w:spacing w:line="1" w:lineRule="auto"/>
            </w:pP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8 479 956,00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3 195 000,00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4 790 685,00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4 790 685,00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4 790 685,00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Учреждения в сфере общегосударственного </w:t>
            </w:r>
            <w:r>
              <w:rPr>
                <w:color w:val="000000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CE234A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E234A" w:rsidRDefault="00CE234A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</w:tbl>
    <w:p w:rsidR="00893D99" w:rsidRDefault="00893D99"/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3511ED" w:rsidTr="00500FC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1ED" w:rsidRPr="000E26B7" w:rsidRDefault="003511ED" w:rsidP="00500FC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278F" w:rsidRDefault="00AB278F"/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3511ED" w:rsidRPr="000E26B7" w:rsidTr="00500FCE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112866" w:rsidRDefault="00112866" w:rsidP="00CE234A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3511ED" w:rsidRPr="00CE234A" w:rsidRDefault="00112866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</w:t>
                  </w:r>
                  <w:r w:rsidR="003511ED"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риложение 5</w:t>
                  </w:r>
                </w:p>
                <w:p w:rsidR="003511ED" w:rsidRPr="00CE234A" w:rsidRDefault="003511ED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3511ED" w:rsidRPr="00CE234A" w:rsidRDefault="003511ED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3511ED" w:rsidRPr="00CE234A" w:rsidRDefault="003511ED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3511ED" w:rsidRPr="00CE234A" w:rsidRDefault="003511ED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 район</w:t>
                  </w:r>
                </w:p>
                <w:p w:rsidR="003511ED" w:rsidRPr="00CE234A" w:rsidRDefault="003511ED" w:rsidP="00CE2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3511ED" w:rsidRPr="000E26B7" w:rsidRDefault="003511ED" w:rsidP="00CE234A">
                  <w:pPr>
                    <w:spacing w:after="0"/>
                    <w:rPr>
                      <w:sz w:val="24"/>
                      <w:szCs w:val="24"/>
                    </w:rPr>
                  </w:pPr>
                  <w:r w:rsidRPr="00CE234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3511ED" w:rsidRPr="000E26B7" w:rsidRDefault="003511ED" w:rsidP="00500FC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3511ED" w:rsidRDefault="003511ED" w:rsidP="003511ED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 w:rsidTr="00500FC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3511ED" w:rsidRPr="00ED5C03" w:rsidRDefault="003511ED" w:rsidP="00500FCE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</w:p>
          <w:p w:rsidR="003511ED" w:rsidRPr="00ED5C03" w:rsidRDefault="003511ED" w:rsidP="00500FCE">
            <w:pPr>
              <w:spacing w:before="190" w:after="19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3511ED" w:rsidRDefault="003511ED" w:rsidP="00500FCE">
            <w:pPr>
              <w:spacing w:before="190" w:after="190"/>
              <w:jc w:val="center"/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3511ED" w:rsidRDefault="003511ED" w:rsidP="003511ED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3511ED" w:rsidTr="00500FC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3511ED" w:rsidRDefault="003511ED" w:rsidP="00500FCE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3511ED" w:rsidRDefault="003511ED" w:rsidP="003511ED">
      <w:pPr>
        <w:rPr>
          <w:vanish/>
        </w:rPr>
      </w:pPr>
      <w:bookmarkStart w:id="1" w:name="__bookmark_1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3511ED" w:rsidTr="00500FCE">
        <w:trPr>
          <w:trHeight w:val="509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3511ED" w:rsidTr="00500FCE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3511ED" w:rsidTr="00500FCE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3511ED" w:rsidTr="00500FCE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3511ED" w:rsidTr="00500FCE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3511ED" w:rsidTr="00500FCE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</w:tr>
      <w:tr w:rsidR="003511ED" w:rsidTr="00500FCE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511ED" w:rsidTr="00500FC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511ED" w:rsidTr="00500FC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3511ED" w:rsidTr="00500FCE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</w:tr>
    </w:tbl>
    <w:p w:rsidR="003511ED" w:rsidRDefault="003511ED" w:rsidP="003511ED">
      <w:pPr>
        <w:rPr>
          <w:vanish/>
        </w:rPr>
      </w:pPr>
      <w:bookmarkStart w:id="2" w:name="__bookmark_2"/>
      <w:bookmarkEnd w:id="2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3511ED" w:rsidTr="00500FCE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3511ED" w:rsidTr="00500FCE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511ED" w:rsidTr="00500FCE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511ED" w:rsidTr="00500FCE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3511ED" w:rsidTr="00500FCE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511ED" w:rsidTr="00500F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511ED" w:rsidTr="00500F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11ED" w:rsidRDefault="003511ED" w:rsidP="00500FC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511ED" w:rsidTr="00500FCE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11ED" w:rsidRDefault="003511ED" w:rsidP="00500FCE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3511ED" w:rsidRDefault="003511ED" w:rsidP="00500FCE">
            <w:pPr>
              <w:spacing w:line="1" w:lineRule="auto"/>
            </w:pP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8 479 956,00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8 479 956,00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8 540 163,00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8 615 685,00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«Благоустройство территории населенных пунктов и дорожной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3 195 000,00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территории населенных пунктов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«Благоустройство территории населенных пунктов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2 195 000,00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1 876 000,00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1 808 000,00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на финансирование мероприятий по </w:t>
            </w:r>
            <w:r>
              <w:rPr>
                <w:color w:val="000000"/>
                <w:sz w:val="28"/>
                <w:szCs w:val="28"/>
              </w:rPr>
              <w:lastRenderedPageBreak/>
              <w:t>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«Дорожная деятельности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«Дорожная деятельности в границах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4 790 685,00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деятельности органов местного самоуправления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4 790 685,00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«Совершенствование деятельности органов местного самоуправления»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4 803 956,00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4 769 163,00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4 790 685,00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1 210 000,00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2 479 000,00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1 345 000,00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1 265 000,00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Учреждения в сфере общегосударственного управления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10 1 01 02990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«Охрана окружающей среды и экологической безопасности на территории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 «Охрана окружающей среды и экологической безопасности на территории сельского поселения»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  <w:tr w:rsidR="003511ED" w:rsidTr="00500FCE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3511ED" w:rsidRDefault="003511ED" w:rsidP="00500FCE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330 000,00</w:t>
            </w:r>
          </w:p>
        </w:tc>
      </w:tr>
    </w:tbl>
    <w:p w:rsidR="00EE77B1" w:rsidRDefault="00EE77B1" w:rsidP="00F91CA5">
      <w:pPr>
        <w:spacing w:line="192" w:lineRule="auto"/>
        <w:rPr>
          <w:sz w:val="24"/>
          <w:szCs w:val="24"/>
        </w:rPr>
        <w:sectPr w:rsidR="00EE77B1" w:rsidSect="00AB278F">
          <w:pgSz w:w="16838" w:h="11906" w:orient="landscape"/>
          <w:pgMar w:top="851" w:right="1418" w:bottom="851" w:left="1134" w:header="709" w:footer="709" w:gutter="0"/>
          <w:cols w:space="708"/>
          <w:docGrid w:linePitch="360"/>
        </w:sectPr>
      </w:pPr>
    </w:p>
    <w:tbl>
      <w:tblPr>
        <w:tblOverlap w:val="never"/>
        <w:tblW w:w="9637" w:type="dxa"/>
        <w:tblLayout w:type="fixed"/>
        <w:tblLook w:val="01E0" w:firstRow="1" w:lastRow="1" w:firstColumn="1" w:lastColumn="1" w:noHBand="0" w:noVBand="0"/>
      </w:tblPr>
      <w:tblGrid>
        <w:gridCol w:w="4626"/>
        <w:gridCol w:w="5011"/>
      </w:tblGrid>
      <w:tr w:rsidR="00EE77B1">
        <w:tc>
          <w:tcPr>
            <w:tcW w:w="46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1" w:rsidRPr="0054491E" w:rsidRDefault="00EE77B1" w:rsidP="0054491E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01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011"/>
            </w:tblGrid>
            <w:tr w:rsidR="00EE77B1" w:rsidRPr="0054491E">
              <w:tc>
                <w:tcPr>
                  <w:tcW w:w="5011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№ 6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EE77B1" w:rsidRPr="0054491E" w:rsidRDefault="00EE77B1" w:rsidP="0054491E">
                  <w:pPr>
                    <w:spacing w:before="190"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491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EE77B1" w:rsidRPr="0054491E" w:rsidRDefault="00EE77B1" w:rsidP="0054491E">
            <w:pPr>
              <w:spacing w:after="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96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E77B1">
        <w:trPr>
          <w:jc w:val="center"/>
        </w:trPr>
        <w:tc>
          <w:tcPr>
            <w:tcW w:w="9638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E77B1" w:rsidRPr="0054491E" w:rsidRDefault="00EE77B1" w:rsidP="00544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на финансирование мероприятий по благоустройству </w:t>
            </w:r>
          </w:p>
          <w:p w:rsidR="00EE77B1" w:rsidRPr="0054491E" w:rsidRDefault="00EE77B1" w:rsidP="00544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территорий населенных пунктов, коммунальному хозяйству, обеспечению мер пожарной безопасности и охране окружающей среды в границах </w:t>
            </w:r>
          </w:p>
          <w:p w:rsidR="00EE77B1" w:rsidRPr="0054491E" w:rsidRDefault="00EE77B1" w:rsidP="00544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сельских поселений на 2025 год и на плановый период 2026 и 2027 годов</w:t>
            </w:r>
          </w:p>
          <w:p w:rsidR="00EE77B1" w:rsidRPr="0054491E" w:rsidRDefault="00EE77B1" w:rsidP="005449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сельсовет муниципального </w:t>
            </w:r>
          </w:p>
          <w:p w:rsidR="00EE77B1" w:rsidRDefault="00EE77B1" w:rsidP="0054491E">
            <w:pPr>
              <w:spacing w:after="0"/>
              <w:jc w:val="center"/>
            </w:pPr>
            <w:r w:rsidRPr="0054491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района Татышлинский район Республики Башкортостан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9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EE77B1">
        <w:tc>
          <w:tcPr>
            <w:tcW w:w="9638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E77B1" w:rsidRDefault="00EE77B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6"/>
        <w:gridCol w:w="2244"/>
        <w:gridCol w:w="2244"/>
        <w:gridCol w:w="2244"/>
      </w:tblGrid>
      <w:tr w:rsidR="00EE77B1">
        <w:trPr>
          <w:trHeight w:val="509"/>
          <w:tblHeader/>
        </w:trPr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6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67"/>
            </w:tblGrid>
            <w:tr w:rsidR="00EE77B1">
              <w:trPr>
                <w:jc w:val="center"/>
              </w:trPr>
              <w:tc>
                <w:tcPr>
                  <w:tcW w:w="26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EE77B1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rPr>
          <w:tblHeader/>
        </w:trPr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9538" w:type="dxa"/>
        <w:tblLayout w:type="fixed"/>
        <w:tblLook w:val="01E0" w:firstRow="1" w:lastRow="1" w:firstColumn="1" w:lastColumn="1" w:noHBand="0" w:noVBand="0"/>
      </w:tblPr>
      <w:tblGrid>
        <w:gridCol w:w="2808"/>
        <w:gridCol w:w="2244"/>
        <w:gridCol w:w="2243"/>
        <w:gridCol w:w="2243"/>
      </w:tblGrid>
      <w:tr w:rsidR="00EE77B1">
        <w:trPr>
          <w:trHeight w:hRule="exact" w:val="374"/>
          <w:tblHeader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7"/>
            </w:tblGrid>
            <w:tr w:rsidR="00EE77B1">
              <w:trPr>
                <w:jc w:val="center"/>
              </w:trPr>
              <w:tc>
                <w:tcPr>
                  <w:tcW w:w="26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E77B1" w:rsidRDefault="00EE77B1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2 676 000,00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2 495 000,00</w:t>
            </w:r>
          </w:p>
        </w:tc>
      </w:tr>
    </w:tbl>
    <w:p w:rsidR="003511ED" w:rsidRDefault="003511E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E77B1" w:rsidRDefault="00EE77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E77B1" w:rsidRDefault="00EE77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E77B1" w:rsidRDefault="00EE77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:rsidR="00ED5C03" w:rsidRDefault="00ED5C03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  <w:sectPr w:rsidR="00ED5C03" w:rsidSect="00EE77B1">
          <w:pgSz w:w="11906" w:h="16838"/>
          <w:pgMar w:top="1418" w:right="851" w:bottom="1134" w:left="851" w:header="709" w:footer="709" w:gutter="0"/>
          <w:cols w:space="708"/>
          <w:docGrid w:linePitch="360"/>
        </w:sect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D5C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C03" w:rsidRPr="0007194F" w:rsidRDefault="00ED5C03" w:rsidP="0007194F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D5C03" w:rsidRPr="0007194F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>Приложение 7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proofErr w:type="spellStart"/>
                  <w:r w:rsidRPr="0007194F">
                    <w:rPr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07194F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ED5C03" w:rsidRPr="0007194F" w:rsidRDefault="00ED5C03" w:rsidP="0007194F">
                  <w:pPr>
                    <w:spacing w:before="190" w:after="190" w:line="192" w:lineRule="auto"/>
                    <w:rPr>
                      <w:sz w:val="24"/>
                      <w:szCs w:val="24"/>
                    </w:rPr>
                  </w:pPr>
                  <w:r w:rsidRPr="0007194F">
                    <w:rPr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20 </w:t>
                  </w:r>
                  <w:r w:rsidRPr="0007194F">
                    <w:rPr>
                      <w:color w:val="000000"/>
                      <w:sz w:val="24"/>
                      <w:szCs w:val="24"/>
                    </w:rPr>
                    <w:t>декабря 202</w:t>
                  </w: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07194F">
                    <w:rPr>
                      <w:color w:val="000000"/>
                      <w:sz w:val="24"/>
                      <w:szCs w:val="24"/>
                    </w:rPr>
                    <w:t xml:space="preserve"> года №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121</w:t>
                  </w:r>
                </w:p>
              </w:tc>
            </w:tr>
          </w:tbl>
          <w:p w:rsidR="00ED5C03" w:rsidRPr="0007194F" w:rsidRDefault="00ED5C03" w:rsidP="0007194F">
            <w:pPr>
              <w:spacing w:line="192" w:lineRule="auto"/>
              <w:rPr>
                <w:sz w:val="24"/>
                <w:szCs w:val="24"/>
              </w:rPr>
            </w:pPr>
          </w:p>
        </w:tc>
      </w:tr>
    </w:tbl>
    <w:p w:rsidR="00ED5C03" w:rsidRDefault="00ED5C03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D5C03" w:rsidRPr="00ED5C0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D5C03" w:rsidRPr="00ED5C03" w:rsidRDefault="00ED5C03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Программа сельского поселения</w:t>
            </w:r>
          </w:p>
          <w:p w:rsidR="00ED5C03" w:rsidRPr="00ED5C03" w:rsidRDefault="00ED5C03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Татышлинский район Республики Башкортостан</w:t>
            </w:r>
          </w:p>
          <w:p w:rsidR="00ED5C03" w:rsidRPr="00ED5C03" w:rsidRDefault="00ED5C03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</w:t>
            </w:r>
          </w:p>
        </w:tc>
      </w:tr>
    </w:tbl>
    <w:p w:rsidR="00ED5C03" w:rsidRDefault="00ED5C03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543"/>
        <w:gridCol w:w="2309"/>
        <w:gridCol w:w="2309"/>
        <w:gridCol w:w="2309"/>
      </w:tblGrid>
      <w:tr w:rsidR="00ED5C03">
        <w:trPr>
          <w:trHeight w:val="509"/>
          <w:tblHeader/>
        </w:trPr>
        <w:tc>
          <w:tcPr>
            <w:tcW w:w="7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742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28"/>
            </w:tblGrid>
            <w:tr w:rsidR="00ED5C03">
              <w:trPr>
                <w:jc w:val="center"/>
              </w:trPr>
              <w:tc>
                <w:tcPr>
                  <w:tcW w:w="74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Перечень муниципальных внутренних заимствований по видам долговых обязательств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46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47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78"/>
            </w:tblGrid>
            <w:tr w:rsidR="00ED5C03">
              <w:trPr>
                <w:jc w:val="center"/>
              </w:trPr>
              <w:tc>
                <w:tcPr>
                  <w:tcW w:w="447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ED5C03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Объем погашения долговых обязательств, рубли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</w:tr>
      <w:tr w:rsidR="00ED5C03">
        <w:trPr>
          <w:tblHeader/>
        </w:trPr>
        <w:tc>
          <w:tcPr>
            <w:tcW w:w="75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ED5C03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объем, рубли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54"/>
            </w:tblGrid>
            <w:tr w:rsidR="00ED5C03">
              <w:trPr>
                <w:jc w:val="center"/>
              </w:trPr>
              <w:tc>
                <w:tcPr>
                  <w:tcW w:w="21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предельные сроки погашения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D5C03" w:rsidRDefault="00ED5C03">
            <w:pPr>
              <w:spacing w:line="1" w:lineRule="auto"/>
            </w:pPr>
          </w:p>
        </w:tc>
      </w:tr>
    </w:tbl>
    <w:p w:rsidR="00ED5C03" w:rsidRDefault="00ED5C03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544"/>
        <w:gridCol w:w="2309"/>
        <w:gridCol w:w="2308"/>
        <w:gridCol w:w="2309"/>
      </w:tblGrid>
      <w:tr w:rsidR="00ED5C03">
        <w:trPr>
          <w:trHeight w:hRule="exact" w:val="374"/>
          <w:tblHeader/>
        </w:trPr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4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48"/>
            </w:tblGrid>
            <w:tr w:rsidR="00ED5C03">
              <w:trPr>
                <w:jc w:val="center"/>
              </w:trPr>
              <w:tc>
                <w:tcPr>
                  <w:tcW w:w="74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ED5C03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ED5C03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5C03" w:rsidRDefault="00ED5C0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74"/>
            </w:tblGrid>
            <w:tr w:rsidR="00ED5C03">
              <w:trPr>
                <w:jc w:val="center"/>
              </w:trPr>
              <w:tc>
                <w:tcPr>
                  <w:tcW w:w="21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5C03" w:rsidRDefault="00ED5C0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D5C03" w:rsidRDefault="00ED5C03">
            <w:pPr>
              <w:spacing w:line="1" w:lineRule="auto"/>
            </w:pPr>
          </w:p>
        </w:tc>
      </w:tr>
      <w:tr w:rsidR="00ED5C03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D5C03" w:rsidRDefault="00ED5C03">
            <w:pPr>
              <w:spacing w:line="28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D5C03" w:rsidRDefault="00ED5C0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D5C03" w:rsidRDefault="00ED5C03">
            <w:pPr>
              <w:spacing w:line="28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D5C03" w:rsidRDefault="00ED5C03">
            <w:pPr>
              <w:spacing w:line="28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5C03">
        <w:tc>
          <w:tcPr>
            <w:tcW w:w="7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D5C03" w:rsidRDefault="00ED5C03">
            <w:pPr>
              <w:spacing w:line="28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D5C03" w:rsidRDefault="00ED5C0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D5C03" w:rsidRDefault="00ED5C03">
            <w:pPr>
              <w:spacing w:line="2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D5C03" w:rsidRDefault="00ED5C03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5C03" w:rsidRDefault="00ED5C03">
      <w:pPr>
        <w:sectPr w:rsidR="00ED5C03" w:rsidSect="00ED5C03">
          <w:pgSz w:w="16838" w:h="11906" w:orient="landscape"/>
          <w:pgMar w:top="851" w:right="1418" w:bottom="851" w:left="1134" w:header="709" w:footer="709" w:gutter="0"/>
          <w:cols w:space="708"/>
          <w:docGrid w:linePitch="360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E77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1" w:rsidRPr="00EE77B1" w:rsidRDefault="00EE77B1" w:rsidP="00EE77B1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E77B1" w:rsidRPr="00EE77B1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Приложение 8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EE77B1" w:rsidRPr="00EE77B1" w:rsidRDefault="00EE77B1" w:rsidP="00EE77B1">
                  <w:pPr>
                    <w:spacing w:before="19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EE77B1" w:rsidRPr="00EE77B1" w:rsidRDefault="00EE77B1" w:rsidP="00EE77B1">
            <w:pPr>
              <w:spacing w:after="0"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77B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на осуществление</w:t>
            </w:r>
          </w:p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дорожной деятельности из бюджета сельского поселения</w:t>
            </w:r>
          </w:p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 муниципального района Татышлинский район Республики Башкортостан</w:t>
            </w:r>
          </w:p>
          <w:p w:rsidR="00EE77B1" w:rsidRDefault="00EE77B1" w:rsidP="00ED5C03">
            <w:pPr>
              <w:spacing w:after="0"/>
              <w:jc w:val="center"/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плановый период 2026 и 2027 годов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77B1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E77B1" w:rsidRDefault="00EE77B1">
            <w:pPr>
              <w:ind w:left="840"/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E77B1">
        <w:trPr>
          <w:trHeight w:val="509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759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9"/>
            </w:tblGrid>
            <w:tr w:rsidR="00EE77B1">
              <w:trPr>
                <w:jc w:val="center"/>
              </w:trPr>
              <w:tc>
                <w:tcPr>
                  <w:tcW w:w="75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EE77B1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E77B1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6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19"/>
            </w:tblGrid>
            <w:tr w:rsidR="00EE77B1">
              <w:trPr>
                <w:jc w:val="center"/>
              </w:trPr>
              <w:tc>
                <w:tcPr>
                  <w:tcW w:w="76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E77B1" w:rsidRDefault="00EE77B1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1 000 000,00</w:t>
            </w:r>
          </w:p>
        </w:tc>
      </w:tr>
    </w:tbl>
    <w:p w:rsidR="00EE77B1" w:rsidRDefault="00EE77B1"/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EE77B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1" w:rsidRPr="00356F58" w:rsidRDefault="00EE77B1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C03" w:rsidRDefault="00ED5C03"/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EE77B1" w:rsidRPr="00356F5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Приложение 9</w:t>
                  </w:r>
                </w:p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Кудашевский</w:t>
                  </w:r>
                  <w:proofErr w:type="spellEnd"/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сельсовет</w:t>
                  </w:r>
                </w:p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Татышлинский район</w:t>
                  </w:r>
                </w:p>
                <w:p w:rsidR="00EE77B1" w:rsidRPr="00EE77B1" w:rsidRDefault="00EE77B1" w:rsidP="00EE77B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EE77B1" w:rsidRPr="00356F58" w:rsidRDefault="00EE77B1" w:rsidP="00EE77B1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7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20 декабря 2024 года № 121</w:t>
                  </w:r>
                </w:p>
              </w:tc>
            </w:tr>
          </w:tbl>
          <w:p w:rsidR="00EE77B1" w:rsidRPr="00356F58" w:rsidRDefault="00EE77B1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77B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на осуществление первичного воинского учета</w:t>
            </w:r>
          </w:p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территориях, где отсутствуют военные комиссариаты</w:t>
            </w:r>
          </w:p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:rsidR="00EE77B1" w:rsidRPr="00ED5C03" w:rsidRDefault="00EE77B1" w:rsidP="00ED5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Кудашевский</w:t>
            </w:r>
            <w:proofErr w:type="spellEnd"/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сельсовет</w:t>
            </w:r>
          </w:p>
          <w:p w:rsidR="00EE77B1" w:rsidRDefault="00EE77B1" w:rsidP="00ED5C03">
            <w:pPr>
              <w:spacing w:after="0"/>
              <w:jc w:val="center"/>
            </w:pPr>
            <w:r w:rsidRPr="00ED5C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муниципального района Татышлинский район Республики Башкортостан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EE77B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EE77B1" w:rsidRDefault="00EE77B1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E77B1">
        <w:trPr>
          <w:trHeight w:val="509"/>
          <w:tblHeader/>
        </w:trPr>
        <w:tc>
          <w:tcPr>
            <w:tcW w:w="7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759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99"/>
            </w:tblGrid>
            <w:tr w:rsidR="00EE77B1">
              <w:trPr>
                <w:jc w:val="center"/>
              </w:trPr>
              <w:tc>
                <w:tcPr>
                  <w:tcW w:w="75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 поселения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6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6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31"/>
            </w:tblGrid>
            <w:tr w:rsidR="00EE77B1">
              <w:trPr>
                <w:jc w:val="center"/>
              </w:trPr>
              <w:tc>
                <w:tcPr>
                  <w:tcW w:w="66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rPr>
          <w:tblHeader/>
        </w:trPr>
        <w:tc>
          <w:tcPr>
            <w:tcW w:w="776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EE77B1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</w:tbl>
    <w:p w:rsidR="00EE77B1" w:rsidRDefault="00EE77B1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7714"/>
        <w:gridCol w:w="2252"/>
        <w:gridCol w:w="2252"/>
        <w:gridCol w:w="2252"/>
      </w:tblGrid>
      <w:tr w:rsidR="00EE77B1">
        <w:trPr>
          <w:trHeight w:hRule="exact" w:val="374"/>
          <w:tblHeader/>
        </w:trPr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6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619"/>
            </w:tblGrid>
            <w:tr w:rsidR="00EE77B1">
              <w:trPr>
                <w:jc w:val="center"/>
              </w:trPr>
              <w:tc>
                <w:tcPr>
                  <w:tcW w:w="76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77B1" w:rsidRDefault="00EE77B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E77B1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77B1" w:rsidRDefault="00EE77B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EE77B1" w:rsidRDefault="00EE77B1">
            <w:pPr>
              <w:spacing w:line="1" w:lineRule="auto"/>
            </w:pPr>
          </w:p>
        </w:tc>
      </w:tr>
      <w:tr w:rsidR="00EE77B1">
        <w:tc>
          <w:tcPr>
            <w:tcW w:w="7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:rsidR="00EE77B1" w:rsidRDefault="00EE77B1">
            <w:pPr>
              <w:spacing w:line="280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Кудашевский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483 956,00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529 163,00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EE77B1" w:rsidRDefault="00EE77B1">
            <w:pPr>
              <w:spacing w:line="28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550 685,00</w:t>
            </w:r>
          </w:p>
        </w:tc>
      </w:tr>
    </w:tbl>
    <w:p w:rsidR="00EE77B1" w:rsidRDefault="00EE77B1"/>
    <w:p w:rsidR="00EE77B1" w:rsidRDefault="00EE77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  <w:sectPr w:rsidR="00EE77B1" w:rsidSect="00EE77B1">
          <w:pgSz w:w="16838" w:h="11906" w:orient="landscape"/>
          <w:pgMar w:top="851" w:right="1418" w:bottom="851" w:left="1134" w:header="709" w:footer="709" w:gutter="0"/>
          <w:cols w:space="708"/>
          <w:docGrid w:linePitch="360"/>
        </w:sectPr>
      </w:pPr>
    </w:p>
    <w:p w:rsidR="00CE234A" w:rsidRDefault="00CE234A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sectPr w:rsidR="00CE234A" w:rsidSect="00EE77B1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113"/>
    <w:rsid w:val="000019D9"/>
    <w:rsid w:val="00025113"/>
    <w:rsid w:val="000D2281"/>
    <w:rsid w:val="00112866"/>
    <w:rsid w:val="001F08A6"/>
    <w:rsid w:val="0024571A"/>
    <w:rsid w:val="002C78B5"/>
    <w:rsid w:val="003511ED"/>
    <w:rsid w:val="003729A6"/>
    <w:rsid w:val="003A5B91"/>
    <w:rsid w:val="003B6847"/>
    <w:rsid w:val="003F3AD3"/>
    <w:rsid w:val="004044D8"/>
    <w:rsid w:val="004A661A"/>
    <w:rsid w:val="00517C9E"/>
    <w:rsid w:val="0054491E"/>
    <w:rsid w:val="005A20C4"/>
    <w:rsid w:val="00600CF1"/>
    <w:rsid w:val="00625715"/>
    <w:rsid w:val="006764CB"/>
    <w:rsid w:val="007B79B9"/>
    <w:rsid w:val="0085641D"/>
    <w:rsid w:val="00874533"/>
    <w:rsid w:val="00893D99"/>
    <w:rsid w:val="00895A32"/>
    <w:rsid w:val="009D5748"/>
    <w:rsid w:val="00AB278F"/>
    <w:rsid w:val="00AD379B"/>
    <w:rsid w:val="00B859AB"/>
    <w:rsid w:val="00CE234A"/>
    <w:rsid w:val="00CF1A95"/>
    <w:rsid w:val="00DC15C8"/>
    <w:rsid w:val="00ED5C03"/>
    <w:rsid w:val="00EE77B1"/>
    <w:rsid w:val="00FC54E5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321E"/>
  <w15:docId w15:val="{C418BB04-0934-4B88-8EBB-AFBCAC22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FD6C-C62A-4B28-8CB9-1A4FF62D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46</Pages>
  <Words>6215</Words>
  <Characters>35428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Buh12</dc:creator>
  <cp:lastModifiedBy>Азат Габсалямов</cp:lastModifiedBy>
  <cp:revision>19</cp:revision>
  <dcterms:created xsi:type="dcterms:W3CDTF">2024-11-11T09:22:00Z</dcterms:created>
  <dcterms:modified xsi:type="dcterms:W3CDTF">2025-01-20T11:54:00Z</dcterms:modified>
</cp:coreProperties>
</file>