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ind/>
        <w:jc w:val="both"/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>Студенты колледжей и вузов, обучающиеся по специальностям в сфере туризма, смогут работать экскурсоводами и гидами-переводчиками</w:t>
      </w:r>
      <w:r>
        <w:rPr>
          <w:rFonts w:ascii="Times New Roman" w:hAnsi="Times New Roman"/>
          <w:b w:val="1"/>
        </w:rPr>
        <w:t>.</w:t>
      </w:r>
      <w:bookmarkEnd w:id="1"/>
    </w:p>
    <w:p w14:paraId="03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Федеральным законом от 24 июня 2025 года № 184-ФЗ внесены изменения в статьи 4.4 и 19.5 Федерального закона «Об основах туристской деятельности в Российской Федерации», которые позволяют студентам колледжей и вузов, обучающимся по специальностям в сфере туризма, работать экскурсоводами и гидами-переводчиками.</w:t>
      </w:r>
    </w:p>
    <w:p w14:paraId="04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Согласно нововведениям, лица, осваивающие основные профессиональные образовательные программы в области туризма, могут оказывать услуги экскурсовода или гида-переводчика при достижении восемнадцати лет и успешном прохождении промежуточной аттестации по соответствующим дисциплинам, установленным федеральными государственными образовательными стандартами.</w:t>
      </w:r>
    </w:p>
    <w:p w14:paraId="05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Данное нововведение вступает в силу с 1 сентября 2025 года.</w:t>
      </w:r>
    </w:p>
    <w:p w14:paraId="06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Кроме того, законом предусмотрено, что региональный государственный контроль (надзор) в сфере туристской деятельности может быть возложен на государственные учреждения, подведомственные контрольным органам, в пределах их полномочий.</w:t>
      </w:r>
    </w:p>
    <w:p w14:paraId="07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Данные изменения направлены на расширение возможностей для молодых специалистов в туристической отрасли и повышение качества туристических услуг в России</w:t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rmal (Web)"/>
    <w:link w:val="Style_8_ch"/>
    <w:pPr>
      <w:spacing w:afterAutospacing="on" w:beforeAutospacing="on"/>
      <w:ind w:firstLine="0" w:left="0" w:right="0"/>
      <w:jc w:val="left"/>
    </w:pPr>
    <w:rPr>
      <w:sz w:val="24"/>
    </w:rPr>
  </w:style>
  <w:style w:styleId="Style_8_ch" w:type="character">
    <w:name w:val="Normal (Web)"/>
    <w:link w:val="Style_8"/>
    <w:rPr>
      <w:sz w:val="24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Autospacing="on" w:beforeAutospacing="on"/>
      <w:ind/>
      <w:jc w:val="left"/>
      <w:outlineLvl w:val="0"/>
    </w:pPr>
    <w:rPr>
      <w:rFonts w:ascii="SimSun" w:hAnsi="SimSun"/>
      <w:b w:val="1"/>
      <w:sz w:val="48"/>
    </w:rPr>
  </w:style>
  <w:style w:styleId="Style_11_ch" w:type="character">
    <w:name w:val="heading 1"/>
    <w:link w:val="Style_11"/>
    <w:rPr>
      <w:rFonts w:ascii="SimSun" w:hAnsi="SimSun"/>
      <w:b w:val="1"/>
      <w:sz w:val="48"/>
    </w:rPr>
  </w:style>
  <w:style w:styleId="Style_12" w:type="paragraph">
    <w:name w:val="Hyperlink"/>
    <w:basedOn w:val="Style_13"/>
    <w:link w:val="Style_12_ch"/>
    <w:rPr>
      <w:color w:val="0000FF"/>
      <w:u w:val="single"/>
    </w:rPr>
  </w:style>
  <w:style w:styleId="Style_12_ch" w:type="character">
    <w:name w:val="Hyperlink"/>
    <w:basedOn w:val="Style_13_ch"/>
    <w:link w:val="Style_12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2025-10-22T13:21:41Z</dcterms:modified>
</cp:coreProperties>
</file>