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pStyle w:val="Style_1"/>
        <w:numPr>
          <w:ilvl w:val="0"/>
          <w:numId w:val="0"/>
        </w:numPr>
        <w:ind/>
        <w:jc w:val="both"/>
        <w:rPr>
          <w:rFonts w:ascii="Times New Roman" w:hAnsi="Times New Roman"/>
          <w:b w:val="1"/>
        </w:rPr>
      </w:pPr>
      <w:bookmarkStart w:id="1" w:name="_GoBack"/>
      <w:r>
        <w:rPr>
          <w:rFonts w:ascii="Times New Roman" w:hAnsi="Times New Roman"/>
          <w:b w:val="1"/>
        </w:rPr>
        <w:t>У органов контролирующих применение принудительных мер появится доступ к врачебной тайне</w:t>
      </w:r>
      <w:bookmarkEnd w:id="1"/>
    </w:p>
    <w:p w14:paraId="03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Федеральный закон от 28.12.2024 N 509-ФЗ касается внесении изменений в ряд нормативных актов, связанных с обеспечением безопасности и защиты общественных интересов. Основное внимание в этом законе уделено вопросам применения принудительных мер медицинского характера к лицам, признанным виновными в преступлениях, связанных с сексуальными преступлениями против детей, включая педофилию. Так с 27 июня 2025г органы уголовно-исполнительной системы смогут получать сведения, составляющие врачебную тайну, без согласия гражданина или его законного представителя. Такая возможность появится, если эти данные необходимы для контроля за применением принудительных медицинских мер, например, в отношении лиц, </w:t>
      </w:r>
      <w:r>
        <w:rPr>
          <w:rFonts w:ascii="Times New Roman" w:hAnsi="Times New Roman"/>
        </w:rPr>
        <w:t>осуждённых</w:t>
      </w:r>
      <w:r>
        <w:rPr>
          <w:rFonts w:ascii="Times New Roman" w:hAnsi="Times New Roman"/>
        </w:rPr>
        <w:t xml:space="preserve"> за педофилию.</w:t>
      </w:r>
    </w:p>
    <w:p w14:paraId="04000000">
      <w:pPr>
        <w:pStyle w:val="Style_1"/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>Одновременно установлено, что порядок контроля уголовно-исполнительными инспекциями за применением принудительных мер медицинского характера определяется Минюстом России совместно с Минздравом России.</w:t>
      </w:r>
    </w:p>
    <w:p w14:paraId="05000000"/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2_ch" w:type="character">
    <w:name w:val="Normal"/>
    <w:link w:val="Style_2"/>
    <w:rPr>
      <w:rFonts w:asciiTheme="minorAscii" w:hAnsiTheme="minorHAnsi"/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2025-10-22T13:17:59Z</dcterms:modified>
</cp:coreProperties>
</file>